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52" w:rsidRPr="00883A52" w:rsidRDefault="00883A52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883A52" w:rsidRPr="00883A52" w:rsidRDefault="00883A52" w:rsidP="00883A52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883A52">
        <w:rPr>
          <w:rFonts w:ascii="Arial" w:hAnsi="Arial" w:cs="Arial"/>
          <w:sz w:val="22"/>
          <w:szCs w:val="22"/>
          <w:u w:val="single"/>
        </w:rPr>
        <w:t xml:space="preserve">CONTRATO Nº </w:t>
      </w:r>
      <w:r w:rsidR="00F141A0">
        <w:rPr>
          <w:rFonts w:ascii="Arial" w:hAnsi="Arial" w:cs="Arial"/>
          <w:sz w:val="22"/>
          <w:szCs w:val="22"/>
          <w:u w:val="single"/>
        </w:rPr>
        <w:t>103</w:t>
      </w:r>
      <w:r w:rsidRPr="00883A52">
        <w:rPr>
          <w:rFonts w:ascii="Arial" w:hAnsi="Arial" w:cs="Arial"/>
          <w:sz w:val="22"/>
          <w:szCs w:val="22"/>
          <w:u w:val="single"/>
        </w:rPr>
        <w:t>/2020</w:t>
      </w:r>
    </w:p>
    <w:p w:rsidR="00883A52" w:rsidRPr="00883A52" w:rsidRDefault="00883A52" w:rsidP="00883A52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883A52">
        <w:rPr>
          <w:rFonts w:ascii="Arial" w:hAnsi="Arial" w:cs="Arial"/>
          <w:sz w:val="22"/>
          <w:szCs w:val="22"/>
          <w:u w:val="single"/>
        </w:rPr>
        <w:t>PROCESSO ADMINISTRATIVO Nº 3516/2020</w:t>
      </w:r>
    </w:p>
    <w:p w:rsidR="00883A52" w:rsidRPr="00883A52" w:rsidRDefault="00883A52" w:rsidP="00883A52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883A52">
        <w:rPr>
          <w:rFonts w:ascii="Arial" w:hAnsi="Arial" w:cs="Arial"/>
          <w:sz w:val="22"/>
          <w:szCs w:val="22"/>
          <w:u w:val="single"/>
        </w:rPr>
        <w:t>DISPENSA DE LICITAÇÃO</w:t>
      </w:r>
    </w:p>
    <w:p w:rsidR="00883A52" w:rsidRPr="00883A52" w:rsidRDefault="00883A52" w:rsidP="00883A5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883A52" w:rsidRPr="00883A52" w:rsidRDefault="00883A52" w:rsidP="00883A52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883A52">
        <w:rPr>
          <w:rFonts w:ascii="Arial" w:hAnsi="Arial" w:cs="Arial"/>
        </w:rPr>
        <w:t>Termo de Contrato celebrado entre a</w:t>
      </w:r>
      <w:r w:rsidRPr="00883A52">
        <w:rPr>
          <w:rFonts w:ascii="Arial" w:hAnsi="Arial" w:cs="Arial"/>
          <w:b/>
        </w:rPr>
        <w:t xml:space="preserve"> SECRETARIA MUNICIPAL DE SAÚDE</w:t>
      </w:r>
      <w:r w:rsidRPr="00883A52">
        <w:rPr>
          <w:rFonts w:ascii="Arial" w:hAnsi="Arial" w:cs="Arial"/>
        </w:rPr>
        <w:t xml:space="preserve"> e a </w:t>
      </w:r>
      <w:r w:rsidR="00F141A0">
        <w:rPr>
          <w:rFonts w:ascii="Arial" w:hAnsi="Arial" w:cs="Arial"/>
        </w:rPr>
        <w:t>Sra. Izabel Cristina Andrade Dionisio</w:t>
      </w:r>
      <w:r w:rsidRPr="00883A52">
        <w:rPr>
          <w:rFonts w:ascii="Arial" w:hAnsi="Arial" w:cs="Arial"/>
        </w:rPr>
        <w:t>, referente</w:t>
      </w:r>
      <w:r w:rsidRPr="00883A52">
        <w:rPr>
          <w:rFonts w:ascii="Arial" w:hAnsi="Arial" w:cs="Arial"/>
          <w:b/>
          <w:color w:val="000000"/>
        </w:rPr>
        <w:t xml:space="preserve"> À CONTRATAÇÃO DE SERVIÇO DE LOCAÇÃO DE TENDAS (COM MONTAGEM E DESMONTAGEM) PARA UTILIZAÇÃO NAS BARREIRAS MONTADAS PELA SECRETARIA MUNICIPAL DE SAÚDE COM O OBJETIVO DE ORIENTAR E CONSCIENTIZAR O CIDADÃO A RESPEITO DA COVID-19.</w:t>
      </w:r>
    </w:p>
    <w:p w:rsidR="00883A52" w:rsidRPr="00883A52" w:rsidRDefault="00883A52" w:rsidP="00883A52">
      <w:pPr>
        <w:spacing w:after="0" w:line="360" w:lineRule="auto"/>
        <w:ind w:right="-1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O Fundo Municipal de Saúde de Conceição do Araguaia - PA</w:t>
      </w:r>
      <w:r w:rsidRPr="00883A52">
        <w:rPr>
          <w:rFonts w:ascii="Arial" w:hAnsi="Arial" w:cs="Arial"/>
        </w:rPr>
        <w:t xml:space="preserve">, </w:t>
      </w:r>
      <w:r w:rsidRPr="00883A52">
        <w:rPr>
          <w:rFonts w:ascii="Arial" w:hAnsi="Arial" w:cs="Arial"/>
          <w:color w:val="000000"/>
        </w:rPr>
        <w:t xml:space="preserve">pessoa jurídica de direito público interno, com sede e foro na cidade de Conceição do Araguaia, Estado do Pará, à </w:t>
      </w:r>
      <w:r w:rsidRPr="00883A52">
        <w:rPr>
          <w:rFonts w:ascii="Arial" w:hAnsi="Arial" w:cs="Arial"/>
        </w:rPr>
        <w:t xml:space="preserve">Avenida Benedito Rocha n° 3486, Centro,  </w:t>
      </w:r>
      <w:r w:rsidRPr="00883A52">
        <w:rPr>
          <w:rFonts w:ascii="Arial" w:hAnsi="Arial" w:cs="Arial"/>
          <w:color w:val="000000"/>
        </w:rPr>
        <w:t>Conceição do Araguaia</w:t>
      </w:r>
      <w:r w:rsidRPr="00883A52">
        <w:rPr>
          <w:rFonts w:ascii="Arial" w:hAnsi="Arial" w:cs="Arial"/>
        </w:rPr>
        <w:t xml:space="preserve"> - PA, inscrita no CNPJ/MF sob nº 17.453.467/0001-90</w:t>
      </w:r>
      <w:r w:rsidRPr="00883A52">
        <w:rPr>
          <w:rFonts w:ascii="Arial" w:hAnsi="Arial" w:cs="Arial"/>
          <w:color w:val="000000"/>
        </w:rPr>
        <w:t xml:space="preserve">, neste ato representado pela </w:t>
      </w:r>
      <w:r w:rsidRPr="00883A52">
        <w:rPr>
          <w:rFonts w:ascii="Arial" w:hAnsi="Arial" w:cs="Arial"/>
          <w:i/>
          <w:color w:val="000000"/>
        </w:rPr>
        <w:t xml:space="preserve">Secretária </w:t>
      </w:r>
      <w:r w:rsidRPr="00883A52">
        <w:rPr>
          <w:rFonts w:ascii="Arial" w:hAnsi="Arial" w:cs="Arial"/>
          <w:color w:val="000000"/>
        </w:rPr>
        <w:t>a Sra. Elaine Salomão de Sales</w:t>
      </w:r>
      <w:r w:rsidRPr="00883A52">
        <w:rPr>
          <w:rFonts w:ascii="Arial" w:hAnsi="Arial" w:cs="Arial"/>
          <w:b/>
          <w:color w:val="000000"/>
        </w:rPr>
        <w:t>,</w:t>
      </w:r>
      <w:r w:rsidRPr="00883A52">
        <w:rPr>
          <w:rFonts w:ascii="Arial" w:hAnsi="Arial" w:cs="Arial"/>
          <w:color w:val="000000"/>
        </w:rPr>
        <w:t xml:space="preserve"> brasileira, Casada, CPF 831.314.931-00 e RG 330.659.3 SSP-GO, residente na AV. JK, n° 2172 – Setor universitário </w:t>
      </w:r>
      <w:r w:rsidRPr="00883A52">
        <w:rPr>
          <w:rFonts w:ascii="Arial" w:hAnsi="Arial" w:cs="Arial"/>
          <w:color w:val="000000"/>
          <w:shd w:val="clear" w:color="auto" w:fill="FFFFFF"/>
        </w:rPr>
        <w:t>- Conceição do Araguaia – PA</w:t>
      </w:r>
      <w:r w:rsidRPr="00883A52">
        <w:rPr>
          <w:rFonts w:ascii="Arial" w:hAnsi="Arial" w:cs="Arial"/>
          <w:shd w:val="clear" w:color="auto" w:fill="FFFFFF"/>
        </w:rPr>
        <w:t>,</w:t>
      </w:r>
      <w:r w:rsidRPr="00883A52">
        <w:rPr>
          <w:rFonts w:ascii="Arial" w:hAnsi="Arial" w:cs="Arial"/>
          <w:color w:val="000000"/>
        </w:rPr>
        <w:t xml:space="preserve"> e a </w:t>
      </w:r>
      <w:r w:rsidR="00F141A0">
        <w:rPr>
          <w:rFonts w:ascii="Arial" w:hAnsi="Arial" w:cs="Arial"/>
        </w:rPr>
        <w:t xml:space="preserve">Sra. </w:t>
      </w:r>
      <w:r w:rsidR="00F141A0" w:rsidRPr="00F141A0">
        <w:rPr>
          <w:rFonts w:ascii="Arial" w:hAnsi="Arial" w:cs="Arial"/>
          <w:b/>
        </w:rPr>
        <w:t>Izabel Cristina Andrade Dionisio</w:t>
      </w:r>
      <w:r w:rsidRPr="00883A52">
        <w:rPr>
          <w:rFonts w:ascii="Arial" w:hAnsi="Arial" w:cs="Arial"/>
          <w:b/>
        </w:rPr>
        <w:t>,</w:t>
      </w:r>
      <w:r w:rsidRPr="00883A52">
        <w:rPr>
          <w:rFonts w:ascii="Arial" w:eastAsia="Batang" w:hAnsi="Arial" w:cs="Arial"/>
          <w:b/>
          <w:bCs/>
          <w:color w:val="000000"/>
        </w:rPr>
        <w:t xml:space="preserve"> </w:t>
      </w:r>
      <w:r w:rsidR="00F141A0">
        <w:rPr>
          <w:rFonts w:ascii="Arial" w:eastAsia="Batang" w:hAnsi="Arial" w:cs="Arial"/>
          <w:color w:val="000000"/>
          <w:lang w:val="pt-PT"/>
        </w:rPr>
        <w:t xml:space="preserve"> portadora do CPF Nº </w:t>
      </w:r>
      <w:r w:rsidR="00F141A0">
        <w:rPr>
          <w:rFonts w:ascii="Arial" w:eastAsia="Batang" w:hAnsi="Arial" w:cs="Arial"/>
          <w:bCs/>
          <w:color w:val="000000"/>
        </w:rPr>
        <w:t>187.529.182-20,</w:t>
      </w:r>
      <w:r w:rsidRPr="00883A52">
        <w:rPr>
          <w:rFonts w:ascii="Arial" w:eastAsia="Batang" w:hAnsi="Arial" w:cs="Arial"/>
          <w:bCs/>
          <w:color w:val="000000"/>
        </w:rPr>
        <w:t xml:space="preserve"> </w:t>
      </w:r>
      <w:r w:rsidR="00F141A0">
        <w:rPr>
          <w:rFonts w:ascii="Arial" w:eastAsia="Batang" w:hAnsi="Arial" w:cs="Arial"/>
          <w:bCs/>
          <w:color w:val="000000"/>
        </w:rPr>
        <w:t>residente e domiciliada à Rua 02, Nº 4270, Emerêncio – Conceição do Araguaia/PA</w:t>
      </w:r>
      <w:r w:rsidRPr="00883A52">
        <w:rPr>
          <w:rFonts w:ascii="Arial" w:eastAsia="Batang" w:hAnsi="Arial" w:cs="Arial"/>
          <w:bCs/>
          <w:color w:val="000000"/>
        </w:rPr>
        <w:t>,</w:t>
      </w:r>
      <w:r w:rsidRPr="00883A52">
        <w:rPr>
          <w:rFonts w:ascii="Arial" w:hAnsi="Arial" w:cs="Arial"/>
        </w:rPr>
        <w:t xml:space="preserve"> resolvem celebrar o presente </w:t>
      </w:r>
      <w:r w:rsidRPr="00883A52">
        <w:rPr>
          <w:rFonts w:ascii="Arial" w:hAnsi="Arial" w:cs="Arial"/>
          <w:b/>
        </w:rPr>
        <w:t>CONTRATO</w:t>
      </w:r>
      <w:r w:rsidRPr="00883A52">
        <w:rPr>
          <w:rFonts w:ascii="Arial" w:hAnsi="Arial" w:cs="Arial"/>
        </w:rPr>
        <w:t xml:space="preserve">, de acordo com a Lei   nº 8.666/93 e suas alterações, elaborado de acordo com a minuta examinada pela </w:t>
      </w:r>
      <w:r w:rsidRPr="00883A52">
        <w:rPr>
          <w:rFonts w:ascii="Arial" w:hAnsi="Arial" w:cs="Arial"/>
          <w:b/>
          <w:bCs/>
        </w:rPr>
        <w:t xml:space="preserve">PROCURADORIA GERAL DO MUNICÍPIO, </w:t>
      </w:r>
      <w:r w:rsidRPr="00883A52">
        <w:rPr>
          <w:rFonts w:ascii="Arial" w:hAnsi="Arial" w:cs="Arial"/>
        </w:rPr>
        <w:t>ex-vi do disposto no parágrafo único do art. 38, da Lei 8.666/93 e suas alterações, mediante as disposições expressas nas cláusulas seguintes:</w:t>
      </w:r>
    </w:p>
    <w:p w:rsidR="00883A52" w:rsidRPr="00883A52" w:rsidRDefault="00883A52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883A52" w:rsidRPr="00883A52" w:rsidRDefault="00883A52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0164B6" w:rsidRPr="00883A52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  <w:r w:rsidRPr="00883A52">
        <w:rPr>
          <w:rFonts w:ascii="Arial" w:hAnsi="Arial" w:cs="Arial"/>
          <w:b/>
          <w:bCs/>
          <w:color w:val="000000"/>
        </w:rPr>
        <w:lastRenderedPageBreak/>
        <w:t>1. OBJETO</w:t>
      </w:r>
    </w:p>
    <w:p w:rsidR="000164B6" w:rsidRPr="00883A52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</w:rPr>
      </w:pPr>
    </w:p>
    <w:p w:rsidR="0086012B" w:rsidRPr="00883A52" w:rsidRDefault="008637B0" w:rsidP="00A00453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883A52">
        <w:rPr>
          <w:rFonts w:ascii="Arial" w:hAnsi="Arial" w:cs="Arial"/>
          <w:b/>
          <w:color w:val="000000"/>
        </w:rPr>
        <w:t xml:space="preserve">CONTRATAÇÃO DE SERVIÇO DE </w:t>
      </w:r>
      <w:r w:rsidR="00E818D5" w:rsidRPr="00883A52">
        <w:rPr>
          <w:rFonts w:ascii="Arial" w:hAnsi="Arial" w:cs="Arial"/>
          <w:b/>
          <w:color w:val="000000"/>
        </w:rPr>
        <w:t>LOCAÇÃO DE TENDAS</w:t>
      </w:r>
      <w:r w:rsidR="00E45677" w:rsidRPr="00883A52">
        <w:rPr>
          <w:rFonts w:ascii="Arial" w:hAnsi="Arial" w:cs="Arial"/>
          <w:b/>
          <w:color w:val="000000"/>
        </w:rPr>
        <w:t xml:space="preserve"> (COM MONTAGEM E DESMONTAGEM)</w:t>
      </w:r>
      <w:r w:rsidRPr="00883A52">
        <w:rPr>
          <w:rFonts w:ascii="Arial" w:hAnsi="Arial" w:cs="Arial"/>
          <w:b/>
          <w:color w:val="000000"/>
        </w:rPr>
        <w:t xml:space="preserve"> </w:t>
      </w:r>
      <w:r w:rsidR="00445BD6" w:rsidRPr="00883A52">
        <w:rPr>
          <w:rFonts w:ascii="Arial" w:hAnsi="Arial" w:cs="Arial"/>
          <w:b/>
          <w:color w:val="000000"/>
        </w:rPr>
        <w:t xml:space="preserve">PARA </w:t>
      </w:r>
      <w:r w:rsidR="00A00453" w:rsidRPr="00883A52">
        <w:rPr>
          <w:rFonts w:ascii="Arial" w:hAnsi="Arial" w:cs="Arial"/>
          <w:b/>
          <w:color w:val="000000"/>
        </w:rPr>
        <w:t>UTILIZAÇÃO NAS BARREIRAS MONTADAS PELA SECRETARIA MUNICIPAL DE SAÚDE COM O OBJETIVO DE ORIENTAR E CONSCIENTIZAR O CIDADÃO A RESPEITO DA COVID-19.</w:t>
      </w:r>
    </w:p>
    <w:p w:rsidR="00E818D5" w:rsidRPr="00883A52" w:rsidRDefault="00E818D5" w:rsidP="0086012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B6BA2" w:rsidRPr="00883A52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>2. DESCRIÇ</w:t>
      </w:r>
      <w:r w:rsidR="001160D9" w:rsidRPr="00883A52">
        <w:rPr>
          <w:rFonts w:ascii="Arial" w:hAnsi="Arial" w:cs="Arial"/>
          <w:b/>
        </w:rPr>
        <w:t>ÃO DO ITEM</w:t>
      </w:r>
    </w:p>
    <w:tbl>
      <w:tblPr>
        <w:tblStyle w:val="Tabelacomgrade"/>
        <w:tblW w:w="11081" w:type="dxa"/>
        <w:jc w:val="center"/>
        <w:tblInd w:w="-1327" w:type="dxa"/>
        <w:tblLayout w:type="fixed"/>
        <w:tblLook w:val="04A0"/>
      </w:tblPr>
      <w:tblGrid>
        <w:gridCol w:w="1017"/>
        <w:gridCol w:w="993"/>
        <w:gridCol w:w="992"/>
        <w:gridCol w:w="2693"/>
        <w:gridCol w:w="1418"/>
        <w:gridCol w:w="1984"/>
        <w:gridCol w:w="1984"/>
      </w:tblGrid>
      <w:tr w:rsidR="00F141A0" w:rsidRPr="00883A52" w:rsidTr="00F141A0">
        <w:trPr>
          <w:trHeight w:val="776"/>
          <w:jc w:val="center"/>
        </w:trPr>
        <w:tc>
          <w:tcPr>
            <w:tcW w:w="1017" w:type="dxa"/>
            <w:vAlign w:val="center"/>
          </w:tcPr>
          <w:p w:rsidR="00F141A0" w:rsidRPr="00883A52" w:rsidRDefault="00F141A0" w:rsidP="00F141A0">
            <w:pPr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3" w:type="dxa"/>
            <w:vAlign w:val="center"/>
          </w:tcPr>
          <w:p w:rsidR="00F141A0" w:rsidRPr="00883A52" w:rsidRDefault="00F141A0" w:rsidP="00F141A0">
            <w:pPr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992" w:type="dxa"/>
            <w:vAlign w:val="center"/>
          </w:tcPr>
          <w:p w:rsidR="00F141A0" w:rsidRPr="00883A52" w:rsidRDefault="00F141A0" w:rsidP="00F141A0">
            <w:pPr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2693" w:type="dxa"/>
            <w:vAlign w:val="center"/>
          </w:tcPr>
          <w:p w:rsidR="00F141A0" w:rsidRPr="00883A52" w:rsidRDefault="00F141A0" w:rsidP="00F141A0">
            <w:pPr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t>ESPECIFICAÇÕES</w:t>
            </w:r>
          </w:p>
        </w:tc>
        <w:tc>
          <w:tcPr>
            <w:tcW w:w="1418" w:type="dxa"/>
          </w:tcPr>
          <w:p w:rsidR="00F141A0" w:rsidRPr="00883A52" w:rsidRDefault="00F141A0" w:rsidP="00F14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DA DIÁRIA POR TENDA</w:t>
            </w:r>
          </w:p>
        </w:tc>
        <w:tc>
          <w:tcPr>
            <w:tcW w:w="1984" w:type="dxa"/>
          </w:tcPr>
          <w:p w:rsidR="00F141A0" w:rsidRPr="00883A52" w:rsidRDefault="00F141A0" w:rsidP="00F14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DA LOCAÇÃO DE 1 TENDA  PARA 30 DIAS</w:t>
            </w:r>
          </w:p>
        </w:tc>
        <w:tc>
          <w:tcPr>
            <w:tcW w:w="1984" w:type="dxa"/>
          </w:tcPr>
          <w:p w:rsidR="00F141A0" w:rsidRPr="00883A52" w:rsidRDefault="00F141A0" w:rsidP="00F14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 TOTAL DA LOCAÇÃO DAS 2 TENDAS</w:t>
            </w:r>
          </w:p>
        </w:tc>
      </w:tr>
      <w:tr w:rsidR="00F141A0" w:rsidRPr="00883A52" w:rsidTr="00F141A0">
        <w:trPr>
          <w:trHeight w:val="747"/>
          <w:jc w:val="center"/>
        </w:trPr>
        <w:tc>
          <w:tcPr>
            <w:tcW w:w="1017" w:type="dxa"/>
            <w:vAlign w:val="center"/>
          </w:tcPr>
          <w:p w:rsidR="00F141A0" w:rsidRPr="00883A52" w:rsidRDefault="00F141A0" w:rsidP="00101F2E">
            <w:pPr>
              <w:pStyle w:val="Recuodecorpodetexto"/>
              <w:numPr>
                <w:ilvl w:val="0"/>
                <w:numId w:val="17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141A0" w:rsidRPr="00883A52" w:rsidRDefault="00F141A0" w:rsidP="00101F2E">
            <w:pPr>
              <w:jc w:val="center"/>
              <w:rPr>
                <w:rFonts w:ascii="Arial" w:hAnsi="Arial" w:cs="Arial"/>
              </w:rPr>
            </w:pPr>
            <w:r w:rsidRPr="00883A52"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vAlign w:val="center"/>
          </w:tcPr>
          <w:p w:rsidR="00F141A0" w:rsidRPr="00883A52" w:rsidRDefault="00F141A0" w:rsidP="00101F2E">
            <w:pPr>
              <w:jc w:val="center"/>
              <w:rPr>
                <w:rFonts w:ascii="Arial" w:hAnsi="Arial" w:cs="Arial"/>
              </w:rPr>
            </w:pPr>
            <w:r w:rsidRPr="00883A52">
              <w:rPr>
                <w:rFonts w:ascii="Arial" w:hAnsi="Arial" w:cs="Arial"/>
              </w:rPr>
              <w:t>Diária</w:t>
            </w:r>
          </w:p>
          <w:p w:rsidR="00F141A0" w:rsidRPr="00883A52" w:rsidRDefault="00F141A0" w:rsidP="00101F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F141A0" w:rsidRPr="00883A52" w:rsidRDefault="00F141A0" w:rsidP="00101F2E">
            <w:pPr>
              <w:jc w:val="both"/>
              <w:rPr>
                <w:rFonts w:ascii="Arial" w:hAnsi="Arial" w:cs="Arial"/>
              </w:rPr>
            </w:pPr>
            <w:r w:rsidRPr="00883A52">
              <w:rPr>
                <w:rFonts w:ascii="Arial" w:hAnsi="Arial" w:cs="Arial"/>
              </w:rPr>
              <w:t xml:space="preserve">Locação de 02 (duas) tendas medindo 04x04m com proteção lateral com 2,50m de altura, coberta com lona vinil anti-chama branca, </w:t>
            </w:r>
            <w:bookmarkStart w:id="0" w:name="_GoBack"/>
            <w:bookmarkEnd w:id="0"/>
            <w:r w:rsidRPr="00883A52">
              <w:rPr>
                <w:rFonts w:ascii="Arial" w:hAnsi="Arial" w:cs="Arial"/>
              </w:rPr>
              <w:t>camada de pvc com alto índice de aditivos antiuv, tratamento anti-chama, antimofo e anti-fungo, tipo pirâmide, em estrutura tubolar de ferro galvanizado padrão ABNT.</w:t>
            </w:r>
          </w:p>
        </w:tc>
        <w:tc>
          <w:tcPr>
            <w:tcW w:w="1418" w:type="dxa"/>
          </w:tcPr>
          <w:p w:rsidR="00F141A0" w:rsidRPr="00883A52" w:rsidRDefault="00F141A0" w:rsidP="00101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R$ 100,00</w:t>
            </w:r>
          </w:p>
        </w:tc>
        <w:tc>
          <w:tcPr>
            <w:tcW w:w="1984" w:type="dxa"/>
          </w:tcPr>
          <w:p w:rsidR="00F141A0" w:rsidRPr="00883A52" w:rsidRDefault="00F141A0" w:rsidP="00101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R$ 3.000,00</w:t>
            </w:r>
          </w:p>
        </w:tc>
        <w:tc>
          <w:tcPr>
            <w:tcW w:w="1984" w:type="dxa"/>
          </w:tcPr>
          <w:p w:rsidR="00F141A0" w:rsidRPr="00883A52" w:rsidRDefault="00F141A0" w:rsidP="00101F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R$ 6.000,00</w:t>
            </w:r>
          </w:p>
        </w:tc>
      </w:tr>
    </w:tbl>
    <w:p w:rsidR="00E5602A" w:rsidRDefault="00E5602A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141A0" w:rsidRPr="00883A52" w:rsidRDefault="00F141A0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Contratual: R$ 6.000,00 (</w:t>
      </w:r>
      <w:r w:rsidRPr="00F141A0">
        <w:rPr>
          <w:rFonts w:ascii="Arial" w:hAnsi="Arial" w:cs="Arial"/>
          <w:b/>
        </w:rPr>
        <w:t>Seis Mil Reais</w:t>
      </w:r>
      <w:r>
        <w:rPr>
          <w:rFonts w:ascii="Arial" w:hAnsi="Arial" w:cs="Arial"/>
          <w:b/>
        </w:rPr>
        <w:t xml:space="preserve">). </w:t>
      </w:r>
    </w:p>
    <w:p w:rsidR="00E45677" w:rsidRPr="00883A52" w:rsidRDefault="001451C7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 xml:space="preserve">2.1. </w:t>
      </w:r>
      <w:r w:rsidR="00D23940" w:rsidRPr="00883A52">
        <w:rPr>
          <w:rFonts w:ascii="Arial" w:hAnsi="Arial" w:cs="Arial"/>
          <w:b/>
        </w:rPr>
        <w:t>Discriminação do serviço</w:t>
      </w:r>
      <w:r w:rsidR="00E45677" w:rsidRPr="00883A52">
        <w:rPr>
          <w:rFonts w:ascii="Arial" w:hAnsi="Arial" w:cs="Arial"/>
          <w:b/>
        </w:rPr>
        <w:t>:</w:t>
      </w:r>
    </w:p>
    <w:p w:rsidR="00E45677" w:rsidRPr="00883A52" w:rsidRDefault="001451C7" w:rsidP="001451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2.1.1.</w:t>
      </w:r>
      <w:r w:rsidR="00E45677" w:rsidRPr="00883A52">
        <w:rPr>
          <w:rFonts w:ascii="Arial" w:hAnsi="Arial" w:cs="Arial"/>
        </w:rPr>
        <w:t xml:space="preserve"> A montagem / desmontagem das tendas é de</w:t>
      </w:r>
      <w:r w:rsidRPr="00883A52">
        <w:rPr>
          <w:rFonts w:ascii="Arial" w:hAnsi="Arial" w:cs="Arial"/>
        </w:rPr>
        <w:t xml:space="preserve"> responsabilidade da contratada.</w:t>
      </w:r>
    </w:p>
    <w:p w:rsidR="00E45677" w:rsidRPr="00883A52" w:rsidRDefault="001451C7" w:rsidP="001451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lastRenderedPageBreak/>
        <w:t>2.1.2.</w:t>
      </w:r>
      <w:r w:rsidR="00E45677" w:rsidRPr="00883A52">
        <w:rPr>
          <w:rFonts w:ascii="Arial" w:hAnsi="Arial" w:cs="Arial"/>
        </w:rPr>
        <w:t xml:space="preserve"> A desmontagem/retirada deverá ocorrer assim que solicitada</w:t>
      </w:r>
      <w:r w:rsidRPr="00883A52">
        <w:rPr>
          <w:rFonts w:ascii="Arial" w:hAnsi="Arial" w:cs="Arial"/>
        </w:rPr>
        <w:t>.</w:t>
      </w:r>
    </w:p>
    <w:p w:rsidR="00E45677" w:rsidRPr="00883A52" w:rsidRDefault="001451C7" w:rsidP="001451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2.1.</w:t>
      </w:r>
      <w:r w:rsidR="00E45677" w:rsidRPr="00883A52">
        <w:rPr>
          <w:rFonts w:ascii="Arial" w:hAnsi="Arial" w:cs="Arial"/>
          <w:b/>
        </w:rPr>
        <w:t>3</w:t>
      </w:r>
      <w:r w:rsidRPr="00883A52">
        <w:rPr>
          <w:rFonts w:ascii="Arial" w:hAnsi="Arial" w:cs="Arial"/>
          <w:b/>
        </w:rPr>
        <w:t>.</w:t>
      </w:r>
      <w:r w:rsidRPr="00883A52">
        <w:rPr>
          <w:rFonts w:ascii="Arial" w:hAnsi="Arial" w:cs="Arial"/>
        </w:rPr>
        <w:t xml:space="preserve"> </w:t>
      </w:r>
      <w:r w:rsidR="00E45677" w:rsidRPr="00883A52">
        <w:rPr>
          <w:rFonts w:ascii="Arial" w:hAnsi="Arial" w:cs="Arial"/>
        </w:rPr>
        <w:t>Todo custo para montagem /desmontagem,</w:t>
      </w:r>
      <w:r w:rsidRPr="00883A52">
        <w:rPr>
          <w:rFonts w:ascii="Arial" w:hAnsi="Arial" w:cs="Arial"/>
        </w:rPr>
        <w:t xml:space="preserve"> </w:t>
      </w:r>
      <w:r w:rsidR="00E45677" w:rsidRPr="00883A52">
        <w:rPr>
          <w:rFonts w:ascii="Arial" w:hAnsi="Arial" w:cs="Arial"/>
        </w:rPr>
        <w:t>deslocamento, mão de obra e qualquer outro custo relativo ao fornecimento do serviço é de responsabilidade da contratada</w:t>
      </w:r>
      <w:r w:rsidRPr="00883A52">
        <w:rPr>
          <w:rFonts w:ascii="Arial" w:hAnsi="Arial" w:cs="Arial"/>
        </w:rPr>
        <w:t>.</w:t>
      </w:r>
      <w:r w:rsidR="00E45677" w:rsidRPr="00883A52">
        <w:rPr>
          <w:rFonts w:ascii="Arial" w:hAnsi="Arial" w:cs="Arial"/>
        </w:rPr>
        <w:t xml:space="preserve"> </w:t>
      </w:r>
    </w:p>
    <w:p w:rsidR="00E45677" w:rsidRPr="00883A52" w:rsidRDefault="001451C7" w:rsidP="001451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2.1.</w:t>
      </w:r>
      <w:r w:rsidR="00E45677" w:rsidRPr="00883A52">
        <w:rPr>
          <w:rFonts w:ascii="Arial" w:hAnsi="Arial" w:cs="Arial"/>
          <w:b/>
        </w:rPr>
        <w:t>4</w:t>
      </w:r>
      <w:r w:rsidRPr="00883A52">
        <w:rPr>
          <w:rFonts w:ascii="Arial" w:hAnsi="Arial" w:cs="Arial"/>
          <w:b/>
        </w:rPr>
        <w:t>.</w:t>
      </w:r>
      <w:r w:rsidR="00E45677" w:rsidRPr="00883A52">
        <w:rPr>
          <w:rFonts w:ascii="Arial" w:hAnsi="Arial" w:cs="Arial"/>
        </w:rPr>
        <w:t xml:space="preserve"> Todo o material necessário à instalação das tendas, incluindo fixação completa, assim como a aplicação de qualquer material complementar necessário aos trabalhos, tais como: ferramentas, instrumentos de medição, parafusos, pregos, cordas, amarras, pesos, contra-pesos, produtos de limpeza, etc, deverá ser fornecido pela Contratada sendo de sua exclusiva responsabilidade</w:t>
      </w:r>
      <w:r w:rsidRPr="00883A52">
        <w:rPr>
          <w:rFonts w:ascii="Arial" w:hAnsi="Arial" w:cs="Arial"/>
        </w:rPr>
        <w:t>.</w:t>
      </w:r>
      <w:r w:rsidR="00E45677" w:rsidRPr="00883A52">
        <w:rPr>
          <w:rFonts w:ascii="Arial" w:hAnsi="Arial" w:cs="Arial"/>
        </w:rPr>
        <w:t xml:space="preserve"> </w:t>
      </w:r>
    </w:p>
    <w:p w:rsidR="00E45677" w:rsidRPr="00883A52" w:rsidRDefault="001451C7" w:rsidP="001451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2.1.</w:t>
      </w:r>
      <w:r w:rsidR="00E45677" w:rsidRPr="00883A52">
        <w:rPr>
          <w:rFonts w:ascii="Arial" w:hAnsi="Arial" w:cs="Arial"/>
          <w:b/>
        </w:rPr>
        <w:t>5</w:t>
      </w:r>
      <w:r w:rsidRPr="00883A52">
        <w:rPr>
          <w:rFonts w:ascii="Arial" w:hAnsi="Arial" w:cs="Arial"/>
          <w:b/>
        </w:rPr>
        <w:t>.</w:t>
      </w:r>
      <w:r w:rsidR="00E45677" w:rsidRPr="00883A52">
        <w:rPr>
          <w:rFonts w:ascii="Arial" w:hAnsi="Arial" w:cs="Arial"/>
        </w:rPr>
        <w:t xml:space="preserve"> A Contratada deverá providenciar a imediata correção das deficiências, falhas ou irregularidades constatadas pela Contratante na prestação dos serviços, substituindo os produtos quando necessário, </w:t>
      </w:r>
    </w:p>
    <w:p w:rsidR="00E45677" w:rsidRPr="00883A52" w:rsidRDefault="001451C7" w:rsidP="001451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2.1.</w:t>
      </w:r>
      <w:r w:rsidR="00E45677" w:rsidRPr="00883A52">
        <w:rPr>
          <w:rFonts w:ascii="Arial" w:hAnsi="Arial" w:cs="Arial"/>
          <w:b/>
        </w:rPr>
        <w:t>6</w:t>
      </w:r>
      <w:r w:rsidRPr="00883A52">
        <w:rPr>
          <w:rFonts w:ascii="Arial" w:hAnsi="Arial" w:cs="Arial"/>
          <w:b/>
        </w:rPr>
        <w:t>.</w:t>
      </w:r>
      <w:r w:rsidR="00E45677" w:rsidRPr="00883A52">
        <w:rPr>
          <w:rFonts w:ascii="Arial" w:hAnsi="Arial" w:cs="Arial"/>
        </w:rPr>
        <w:t xml:space="preserve"> As tendas e fechamentos deverão estar limpos na instalação e em perfeitas condições de uso, </w:t>
      </w:r>
    </w:p>
    <w:p w:rsidR="00E45677" w:rsidRPr="00883A52" w:rsidRDefault="001451C7" w:rsidP="001451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>2.1.</w:t>
      </w:r>
      <w:r w:rsidR="00E45677" w:rsidRPr="00883A52">
        <w:rPr>
          <w:rFonts w:ascii="Arial" w:hAnsi="Arial" w:cs="Arial"/>
          <w:b/>
        </w:rPr>
        <w:t>7</w:t>
      </w:r>
      <w:r w:rsidRPr="00883A52">
        <w:rPr>
          <w:rFonts w:ascii="Arial" w:hAnsi="Arial" w:cs="Arial"/>
          <w:b/>
        </w:rPr>
        <w:t>.</w:t>
      </w:r>
      <w:r w:rsidR="00E45677" w:rsidRPr="00883A52">
        <w:rPr>
          <w:rFonts w:ascii="Arial" w:hAnsi="Arial" w:cs="Arial"/>
        </w:rPr>
        <w:t xml:space="preserve"> Disponibilizar um funcionário na entrega do ser</w:t>
      </w:r>
      <w:r w:rsidR="00435C81" w:rsidRPr="00883A52">
        <w:rPr>
          <w:rFonts w:ascii="Arial" w:hAnsi="Arial" w:cs="Arial"/>
        </w:rPr>
        <w:t xml:space="preserve">viço de montagem das tendas, </w:t>
      </w:r>
      <w:r w:rsidR="00E45677" w:rsidRPr="00883A52">
        <w:rPr>
          <w:rFonts w:ascii="Arial" w:hAnsi="Arial" w:cs="Arial"/>
        </w:rPr>
        <w:t>para que a Secretaria de Saúde cheque in loco</w:t>
      </w:r>
      <w:r w:rsidR="00435C81" w:rsidRPr="00883A52">
        <w:rPr>
          <w:rFonts w:ascii="Arial" w:hAnsi="Arial" w:cs="Arial"/>
        </w:rPr>
        <w:t>, c</w:t>
      </w:r>
      <w:r w:rsidR="00E45677" w:rsidRPr="00883A52">
        <w:rPr>
          <w:rFonts w:ascii="Arial" w:hAnsi="Arial" w:cs="Arial"/>
        </w:rPr>
        <w:t>aso algum item esteja em desacordo com o contrato, a contratada deverá reparar o problema em tempo hábil para a</w:t>
      </w:r>
      <w:r w:rsidR="002E1913" w:rsidRPr="00883A52">
        <w:rPr>
          <w:rFonts w:ascii="Arial" w:hAnsi="Arial" w:cs="Arial"/>
        </w:rPr>
        <w:t>tender a demanda.</w:t>
      </w:r>
    </w:p>
    <w:p w:rsidR="00E45677" w:rsidRPr="00883A52" w:rsidRDefault="00E45677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101F2E" w:rsidRPr="00883A52" w:rsidRDefault="00FE06F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>3</w:t>
      </w:r>
      <w:r w:rsidR="001451C7" w:rsidRPr="00883A52">
        <w:rPr>
          <w:rFonts w:ascii="Arial" w:hAnsi="Arial" w:cs="Arial"/>
          <w:b/>
        </w:rPr>
        <w:t>.</w:t>
      </w:r>
      <w:r w:rsidRPr="00883A52">
        <w:rPr>
          <w:rFonts w:ascii="Arial" w:hAnsi="Arial" w:cs="Arial"/>
          <w:b/>
        </w:rPr>
        <w:t xml:space="preserve"> </w:t>
      </w:r>
      <w:r w:rsidR="00101F2E" w:rsidRPr="00883A52">
        <w:rPr>
          <w:rFonts w:ascii="Arial" w:hAnsi="Arial" w:cs="Arial"/>
          <w:b/>
        </w:rPr>
        <w:t>JUSTIFICATIVA</w:t>
      </w:r>
    </w:p>
    <w:p w:rsidR="00101F2E" w:rsidRPr="00883A52" w:rsidRDefault="00101F2E" w:rsidP="00101F2E">
      <w:pPr>
        <w:tabs>
          <w:tab w:val="left" w:pos="0"/>
        </w:tabs>
        <w:spacing w:after="0"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883A52">
        <w:rPr>
          <w:rFonts w:ascii="Arial" w:hAnsi="Arial" w:cs="Arial"/>
          <w:shd w:val="clear" w:color="auto" w:fill="FFFFFF"/>
        </w:rPr>
        <w:t xml:space="preserve">O presente Termo de Referência tem por objetivo </w:t>
      </w:r>
      <w:r w:rsidRPr="00883A52">
        <w:rPr>
          <w:rFonts w:ascii="Arial" w:hAnsi="Arial" w:cs="Arial"/>
        </w:rPr>
        <w:t xml:space="preserve">a locação de tendas para serem utilizadas nas barreiras sanitárias que serão instaladas na divisa do município de Conceição do Araguaia-PA e Couto Magalhães-TO </w:t>
      </w:r>
      <w:r w:rsidRPr="00883A52">
        <w:rPr>
          <w:rFonts w:ascii="Arial" w:hAnsi="Arial" w:cs="Arial"/>
          <w:shd w:val="clear" w:color="auto" w:fill="FFFFFF"/>
        </w:rPr>
        <w:t xml:space="preserve">enquanto </w:t>
      </w:r>
      <w:r w:rsidRPr="00883A52">
        <w:rPr>
          <w:rFonts w:ascii="Arial" w:hAnsi="Arial" w:cs="Arial"/>
          <w:shd w:val="clear" w:color="auto" w:fill="FFFFFF"/>
        </w:rPr>
        <w:lastRenderedPageBreak/>
        <w:t xml:space="preserve">permanecerem as medidas de isolamento previstas pelas autoridades Federais, Estaduais e Municipais na prevenção e combate ao CORONAVÍRUS – COVID-19. </w:t>
      </w:r>
    </w:p>
    <w:p w:rsidR="00101F2E" w:rsidRPr="00883A52" w:rsidRDefault="00101F2E" w:rsidP="00101F2E">
      <w:pPr>
        <w:tabs>
          <w:tab w:val="left" w:pos="0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883A52">
        <w:rPr>
          <w:rFonts w:ascii="Arial" w:hAnsi="Arial" w:cs="Arial"/>
          <w:shd w:val="clear" w:color="auto" w:fill="FFFFFF"/>
        </w:rPr>
        <w:t xml:space="preserve">Portanto, </w:t>
      </w:r>
      <w:r w:rsidRPr="00883A52">
        <w:rPr>
          <w:rFonts w:ascii="Arial" w:hAnsi="Arial" w:cs="Arial"/>
        </w:rPr>
        <w:t>a presente contratação justifica-se em decorrência da pandemia do COVID-19 e em conformidade com a lei Federal 13.979/2020, bem como o Decreto Municipal N°050/2020 de 25 de março de 2020, assim, esta Secretaria Municipal de Saúde, levando em conta a situação de emergência na saúde pública em nível mundial (Pandemia) solicita a presente contratação.</w:t>
      </w:r>
    </w:p>
    <w:p w:rsidR="00101F2E" w:rsidRPr="00883A52" w:rsidRDefault="00101F2E" w:rsidP="00101F2E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883A52">
        <w:rPr>
          <w:rFonts w:ascii="Arial" w:hAnsi="Arial" w:cs="Arial"/>
        </w:rPr>
        <w:t xml:space="preserve">As barreiras sanitárias serão realizadas pela ação conjunta da equipe de Vigilância Sanitária (VISA), vigilância epidemiológica, da saúde do trabalhador, agentes comunitários de saúde e ainda Polícia Militar, </w:t>
      </w:r>
      <w:r w:rsidRPr="00883A52">
        <w:rPr>
          <w:rFonts w:ascii="Arial" w:hAnsi="Arial" w:cs="Arial"/>
          <w:shd w:val="clear" w:color="auto" w:fill="FFFFFF"/>
        </w:rPr>
        <w:t>se tratando de um processo de caráter educativo, onde a</w:t>
      </w:r>
      <w:r w:rsidRPr="00883A52">
        <w:rPr>
          <w:rFonts w:ascii="Arial" w:hAnsi="Arial" w:cs="Arial"/>
        </w:rPr>
        <w:t>s abordagens têm como função identificar se as pessoas em deslocamento apresentam sintomas da Covid-19, caso sim, a VISA orienta aos profissionais de saúde que direcionem essas pessoas a ligarem no Disque Coronavírus dos municípios de destino para receberem as orientações pertinentes a cada caso. Os viajantes, com sintomas ou assintomáticos, são orientados ao isolamento social por 14 dias. Assim, por tais razões, é que se faz necessária a locação de tendas para subsidiar as ações e medidas de controle e prevenção do novo coronavírus (COVID-19) no Sistema Municipal de Saúde de Conceição do Araguaia-PA, conforme a lei 13.979 de 06 de fevereiro de 2020.</w:t>
      </w:r>
    </w:p>
    <w:p w:rsidR="00101F2E" w:rsidRPr="00883A52" w:rsidRDefault="00101F2E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E06F9" w:rsidRPr="00883A52" w:rsidRDefault="00101F2E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 xml:space="preserve">4. </w:t>
      </w:r>
      <w:r w:rsidR="00FE06F9" w:rsidRPr="00883A52">
        <w:rPr>
          <w:rFonts w:ascii="Arial" w:hAnsi="Arial" w:cs="Arial"/>
          <w:b/>
        </w:rPr>
        <w:t>FUNDAMENTAÇÃO LEGAL</w:t>
      </w:r>
    </w:p>
    <w:p w:rsidR="00B7484D" w:rsidRPr="00883A52" w:rsidRDefault="00101F2E" w:rsidP="00B7484D">
      <w:pPr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4</w:t>
      </w:r>
      <w:r w:rsidR="00FE06F9" w:rsidRPr="00883A52">
        <w:rPr>
          <w:rFonts w:ascii="Arial" w:hAnsi="Arial" w:cs="Arial"/>
          <w:b/>
        </w:rPr>
        <w:t>.1</w:t>
      </w:r>
      <w:r w:rsidR="00956042" w:rsidRPr="00883A52">
        <w:rPr>
          <w:rFonts w:ascii="Arial" w:hAnsi="Arial" w:cs="Arial"/>
          <w:b/>
        </w:rPr>
        <w:t>.</w:t>
      </w:r>
      <w:r w:rsidR="00FE06F9" w:rsidRPr="00883A52">
        <w:rPr>
          <w:rFonts w:ascii="Arial" w:hAnsi="Arial" w:cs="Arial"/>
          <w:b/>
        </w:rPr>
        <w:t xml:space="preserve"> </w:t>
      </w:r>
      <w:r w:rsidR="00B7484D" w:rsidRPr="00883A52">
        <w:rPr>
          <w:rFonts w:ascii="Arial" w:hAnsi="Arial" w:cs="Arial"/>
          <w:caps/>
        </w:rPr>
        <w:t xml:space="preserve">A </w:t>
      </w:r>
      <w:r w:rsidR="00B7484D" w:rsidRPr="00883A52">
        <w:rPr>
          <w:rFonts w:ascii="Arial" w:hAnsi="Arial" w:cs="Arial"/>
        </w:rPr>
        <w:t xml:space="preserve">contratação em tela, conforme objeto deste Termo de Referência tem amparo no art. 4º, §1º da Lei n°13.979/20 Art. 4º-E Nas contratações para aquisição de bens, serviços e insumos necessários ao enfrentamento da emergência que trata esta Lei, </w:t>
      </w:r>
      <w:r w:rsidR="00B7484D" w:rsidRPr="00883A52">
        <w:rPr>
          <w:rFonts w:ascii="Arial" w:hAnsi="Arial" w:cs="Arial"/>
        </w:rPr>
        <w:lastRenderedPageBreak/>
        <w:t>será admitida a apresentação de termo de referência simplificado ou de projeto básico simplificado.   (Incluído pela Medida Provisória nº 926, de 2020). Amparado também pela lei de regulamento geral de licitação, n.° 8.666/93, prever os casos em que se admite a contratação direta, podendo a licitação ser dispensada ou inexigível.</w:t>
      </w:r>
    </w:p>
    <w:p w:rsidR="00B7484D" w:rsidRPr="00883A52" w:rsidRDefault="00B7484D" w:rsidP="00B748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 xml:space="preserve">3.2 </w:t>
      </w:r>
      <w:r w:rsidRPr="00883A52">
        <w:rPr>
          <w:rFonts w:ascii="Arial" w:hAnsi="Arial" w:cs="Arial"/>
        </w:rPr>
        <w:t>Art. 6° Na hipótese de aquisições por dispensa de licitação, fundamentadas no inciso II do art. 24 da Lei n° 8.666, de 21 de junho de 1993.</w:t>
      </w:r>
    </w:p>
    <w:p w:rsidR="00FE06F9" w:rsidRPr="00883A52" w:rsidRDefault="00FE06F9" w:rsidP="00B748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6F5C75" w:rsidRPr="00883A52" w:rsidRDefault="00101F2E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83A52">
        <w:rPr>
          <w:rFonts w:ascii="Arial" w:hAnsi="Arial" w:cs="Arial"/>
          <w:b/>
          <w:bCs/>
        </w:rPr>
        <w:t>5</w:t>
      </w:r>
      <w:r w:rsidR="003B56D3" w:rsidRPr="00883A52">
        <w:rPr>
          <w:rFonts w:ascii="Arial" w:hAnsi="Arial" w:cs="Arial"/>
          <w:b/>
          <w:bCs/>
        </w:rPr>
        <w:t xml:space="preserve">. </w:t>
      </w:r>
      <w:r w:rsidR="00454550" w:rsidRPr="00883A52">
        <w:rPr>
          <w:rFonts w:ascii="Arial" w:hAnsi="Arial" w:cs="Arial"/>
          <w:b/>
          <w:bCs/>
        </w:rPr>
        <w:t>DAS CONDIÇÕES DE ENTREGA E FISCALIZAÇÃO DO CONTRATO</w:t>
      </w:r>
    </w:p>
    <w:p w:rsidR="00454550" w:rsidRPr="00883A52" w:rsidRDefault="00101F2E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  <w:color w:val="000000"/>
        </w:rPr>
        <w:t>5</w:t>
      </w:r>
      <w:r w:rsidR="00454550" w:rsidRPr="00883A52">
        <w:rPr>
          <w:rFonts w:ascii="Arial" w:hAnsi="Arial" w:cs="Arial"/>
          <w:b/>
          <w:color w:val="000000"/>
        </w:rPr>
        <w:t>.1</w:t>
      </w:r>
      <w:r w:rsidR="00493B20" w:rsidRPr="00883A52">
        <w:rPr>
          <w:rFonts w:ascii="Arial" w:hAnsi="Arial" w:cs="Arial"/>
          <w:b/>
          <w:color w:val="000000"/>
        </w:rPr>
        <w:t>.</w:t>
      </w:r>
      <w:r w:rsidR="001451C7" w:rsidRPr="00883A52">
        <w:rPr>
          <w:rFonts w:ascii="Arial" w:hAnsi="Arial" w:cs="Arial"/>
          <w:b/>
          <w:color w:val="000000"/>
        </w:rPr>
        <w:t xml:space="preserve"> </w:t>
      </w:r>
      <w:r w:rsidR="009E0AD7" w:rsidRPr="00883A52">
        <w:rPr>
          <w:rFonts w:ascii="Arial" w:hAnsi="Arial" w:cs="Arial"/>
        </w:rPr>
        <w:t>O</w:t>
      </w:r>
      <w:r w:rsidR="001451C7" w:rsidRPr="00883A52">
        <w:rPr>
          <w:rFonts w:ascii="Arial" w:hAnsi="Arial" w:cs="Arial"/>
        </w:rPr>
        <w:t xml:space="preserve"> </w:t>
      </w:r>
      <w:r w:rsidR="00454550" w:rsidRPr="00883A52">
        <w:rPr>
          <w:rFonts w:ascii="Arial" w:hAnsi="Arial" w:cs="Arial"/>
        </w:rPr>
        <w:t>proponente</w:t>
      </w:r>
      <w:r w:rsidR="001451C7" w:rsidRPr="00883A52">
        <w:rPr>
          <w:rFonts w:ascii="Arial" w:hAnsi="Arial" w:cs="Arial"/>
        </w:rPr>
        <w:t xml:space="preserve"> </w:t>
      </w:r>
      <w:r w:rsidR="00454550" w:rsidRPr="00883A52">
        <w:rPr>
          <w:rFonts w:ascii="Arial" w:hAnsi="Arial" w:cs="Arial"/>
        </w:rPr>
        <w:t>vencedor deverá</w:t>
      </w:r>
      <w:r w:rsidR="001451C7" w:rsidRPr="00883A52">
        <w:rPr>
          <w:rFonts w:ascii="Arial" w:hAnsi="Arial" w:cs="Arial"/>
        </w:rPr>
        <w:t xml:space="preserve"> </w:t>
      </w:r>
      <w:r w:rsidR="001650E4" w:rsidRPr="00883A52">
        <w:rPr>
          <w:rFonts w:ascii="Arial" w:hAnsi="Arial" w:cs="Arial"/>
        </w:rPr>
        <w:t xml:space="preserve">entregar </w:t>
      </w:r>
      <w:r w:rsidR="00795031" w:rsidRPr="00883A52">
        <w:rPr>
          <w:rFonts w:ascii="Arial" w:hAnsi="Arial" w:cs="Arial"/>
        </w:rPr>
        <w:t>os itens acima,</w:t>
      </w:r>
      <w:r w:rsidR="001451C7" w:rsidRPr="00883A52">
        <w:rPr>
          <w:rFonts w:ascii="Arial" w:hAnsi="Arial" w:cs="Arial"/>
        </w:rPr>
        <w:t xml:space="preserve"> </w:t>
      </w:r>
      <w:r w:rsidR="001F43A4" w:rsidRPr="00883A52">
        <w:rPr>
          <w:rFonts w:ascii="Arial" w:hAnsi="Arial" w:cs="Arial"/>
        </w:rPr>
        <w:t>conforme</w:t>
      </w:r>
      <w:r w:rsidR="00C11C79" w:rsidRPr="00883A52">
        <w:rPr>
          <w:rFonts w:ascii="Arial" w:hAnsi="Arial" w:cs="Arial"/>
        </w:rPr>
        <w:t xml:space="preserve"> a demanda</w:t>
      </w:r>
      <w:r w:rsidR="001F43A4" w:rsidRPr="00883A52">
        <w:rPr>
          <w:rFonts w:ascii="Arial" w:hAnsi="Arial" w:cs="Arial"/>
        </w:rPr>
        <w:t xml:space="preserve"> solicitada</w:t>
      </w:r>
      <w:r w:rsidR="009063AB" w:rsidRPr="00883A52">
        <w:rPr>
          <w:rFonts w:ascii="Arial" w:hAnsi="Arial" w:cs="Arial"/>
        </w:rPr>
        <w:t xml:space="preserve"> pela</w:t>
      </w:r>
      <w:r w:rsidR="00454550" w:rsidRPr="00883A52">
        <w:rPr>
          <w:rFonts w:ascii="Arial" w:hAnsi="Arial" w:cs="Arial"/>
        </w:rPr>
        <w:t xml:space="preserve"> Secretária Municipal de Saúde, nos locais indicados por esta, mediante a solicitação do responsável, sendo que todos os custos relativos a entrega</w:t>
      </w:r>
      <w:r w:rsidR="00CA42F9" w:rsidRPr="00883A52">
        <w:rPr>
          <w:rFonts w:ascii="Arial" w:hAnsi="Arial" w:cs="Arial"/>
        </w:rPr>
        <w:t xml:space="preserve"> e montagem do produto</w:t>
      </w:r>
      <w:r w:rsidR="00454550" w:rsidRPr="00883A52">
        <w:rPr>
          <w:rFonts w:ascii="Arial" w:hAnsi="Arial" w:cs="Arial"/>
        </w:rPr>
        <w:t xml:space="preserve"> será do proponente vencedor.</w:t>
      </w:r>
    </w:p>
    <w:p w:rsidR="00454550" w:rsidRDefault="00101F2E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83A52">
        <w:rPr>
          <w:rFonts w:ascii="Arial" w:hAnsi="Arial" w:cs="Arial"/>
          <w:b/>
          <w:bCs/>
        </w:rPr>
        <w:t>5</w:t>
      </w:r>
      <w:r w:rsidR="00454550" w:rsidRPr="00883A52">
        <w:rPr>
          <w:rFonts w:ascii="Arial" w:hAnsi="Arial" w:cs="Arial"/>
          <w:b/>
          <w:bCs/>
        </w:rPr>
        <w:t>.2</w:t>
      </w:r>
      <w:r w:rsidR="00493B20" w:rsidRPr="00883A52">
        <w:rPr>
          <w:rFonts w:ascii="Arial" w:hAnsi="Arial" w:cs="Arial"/>
          <w:b/>
          <w:bCs/>
        </w:rPr>
        <w:t>.</w:t>
      </w:r>
      <w:r w:rsidR="001451C7" w:rsidRPr="00883A52">
        <w:rPr>
          <w:rFonts w:ascii="Arial" w:hAnsi="Arial" w:cs="Arial"/>
          <w:b/>
          <w:bCs/>
        </w:rPr>
        <w:t xml:space="preserve"> </w:t>
      </w:r>
      <w:r w:rsidR="00454550" w:rsidRPr="00883A52">
        <w:rPr>
          <w:rFonts w:ascii="Arial" w:hAnsi="Arial" w:cs="Arial"/>
        </w:rPr>
        <w:t xml:space="preserve">A entrega/troca que for solicitada pelo responsável, </w:t>
      </w:r>
      <w:r w:rsidR="001F43A4" w:rsidRPr="00883A52">
        <w:rPr>
          <w:rFonts w:ascii="Arial" w:hAnsi="Arial" w:cs="Arial"/>
        </w:rPr>
        <w:t>deverá</w:t>
      </w:r>
      <w:r w:rsidR="00454550" w:rsidRPr="00883A52">
        <w:rPr>
          <w:rFonts w:ascii="Arial" w:hAnsi="Arial" w:cs="Arial"/>
        </w:rPr>
        <w:t xml:space="preserve"> ocorrer no prazo máximo de </w:t>
      </w:r>
      <w:r w:rsidR="00740FB6" w:rsidRPr="00883A52">
        <w:rPr>
          <w:rFonts w:ascii="Arial" w:hAnsi="Arial" w:cs="Arial"/>
        </w:rPr>
        <w:t>24</w:t>
      </w:r>
      <w:r w:rsidR="00454550" w:rsidRPr="00883A52">
        <w:rPr>
          <w:rFonts w:ascii="Arial" w:hAnsi="Arial" w:cs="Arial"/>
        </w:rPr>
        <w:t xml:space="preserve"> horas, a partir da solicitação, sendo que a solicitação para entrega será conforme a necessidade da Secretária Municipal de Saúde de Conceição do Araguaia-PA</w:t>
      </w:r>
      <w:r w:rsidR="00454550" w:rsidRPr="00883A52">
        <w:rPr>
          <w:rFonts w:ascii="Arial" w:hAnsi="Arial" w:cs="Arial"/>
          <w:b/>
          <w:bCs/>
        </w:rPr>
        <w:t>.</w:t>
      </w:r>
    </w:p>
    <w:p w:rsidR="003A3534" w:rsidRPr="00A24E24" w:rsidRDefault="003A3534" w:rsidP="003A3534">
      <w:pPr>
        <w:jc w:val="both"/>
        <w:rPr>
          <w:rFonts w:ascii="Arial" w:hAnsi="Arial"/>
          <w:color w:val="1F497D"/>
        </w:rPr>
      </w:pPr>
      <w:r>
        <w:rPr>
          <w:rFonts w:ascii="Arial" w:hAnsi="Arial" w:cs="Arial"/>
          <w:b/>
          <w:bCs/>
        </w:rPr>
        <w:t xml:space="preserve">5.3 </w:t>
      </w:r>
      <w:r w:rsidRPr="00742D75">
        <w:rPr>
          <w:rFonts w:ascii="Arial" w:hAnsi="Arial"/>
        </w:rPr>
        <w:t xml:space="preserve">O servidor responsável para o acompanhamento e fiscalização </w:t>
      </w:r>
      <w:r>
        <w:rPr>
          <w:rFonts w:ascii="Arial" w:hAnsi="Arial"/>
        </w:rPr>
        <w:t>deste contrato,</w:t>
      </w:r>
      <w:r w:rsidRPr="00742D75">
        <w:rPr>
          <w:rFonts w:ascii="Arial" w:hAnsi="Arial"/>
        </w:rPr>
        <w:t xml:space="preserve"> será designando pela gestora do Fundo Municipal</w:t>
      </w:r>
      <w:r>
        <w:rPr>
          <w:rFonts w:ascii="Arial" w:hAnsi="Arial"/>
        </w:rPr>
        <w:t xml:space="preserve"> de Sáude</w:t>
      </w:r>
      <w:r w:rsidRPr="00742D75">
        <w:rPr>
          <w:rFonts w:ascii="Arial" w:hAnsi="Arial"/>
        </w:rPr>
        <w:t>, atra</w:t>
      </w:r>
      <w:r>
        <w:rPr>
          <w:rFonts w:ascii="Arial" w:hAnsi="Arial"/>
        </w:rPr>
        <w:t>vés de decreto/portaria, sendo o</w:t>
      </w:r>
      <w:r w:rsidRPr="00742D75">
        <w:rPr>
          <w:rFonts w:ascii="Arial" w:hAnsi="Arial"/>
        </w:rPr>
        <w:t xml:space="preserve"> </w:t>
      </w:r>
      <w:r>
        <w:rPr>
          <w:rFonts w:ascii="Arial" w:hAnsi="Arial"/>
          <w:b/>
        </w:rPr>
        <w:t>Sr</w:t>
      </w:r>
      <w:r w:rsidRPr="00742D75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José Valdir Pereira de Sousa Junior e suplente o Sr. Raimundo Nonato Ferreira da Silva.</w:t>
      </w:r>
    </w:p>
    <w:p w:rsidR="003A3534" w:rsidRPr="00883A52" w:rsidRDefault="003A3534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F5C75" w:rsidRPr="00883A52" w:rsidRDefault="006F5C75" w:rsidP="009063AB">
      <w:pPr>
        <w:spacing w:after="0" w:line="360" w:lineRule="auto"/>
        <w:jc w:val="both"/>
        <w:rPr>
          <w:rFonts w:ascii="Arial" w:hAnsi="Arial" w:cs="Arial"/>
        </w:rPr>
      </w:pPr>
    </w:p>
    <w:p w:rsidR="006F5C75" w:rsidRPr="00883A52" w:rsidRDefault="00101F2E" w:rsidP="00507ABC">
      <w:pPr>
        <w:pStyle w:val="Ttulo7"/>
        <w:spacing w:after="0" w:line="360" w:lineRule="auto"/>
        <w:ind w:firstLine="0"/>
        <w:rPr>
          <w:rFonts w:ascii="Arial" w:hAnsi="Arial"/>
          <w:sz w:val="22"/>
          <w:szCs w:val="22"/>
        </w:rPr>
      </w:pPr>
      <w:r w:rsidRPr="00883A52">
        <w:rPr>
          <w:rFonts w:ascii="Arial" w:hAnsi="Arial"/>
          <w:color w:val="000000"/>
          <w:sz w:val="22"/>
          <w:szCs w:val="22"/>
        </w:rPr>
        <w:lastRenderedPageBreak/>
        <w:t>6</w:t>
      </w:r>
      <w:r w:rsidR="00493B20" w:rsidRPr="00883A52">
        <w:rPr>
          <w:rFonts w:ascii="Arial" w:hAnsi="Arial"/>
          <w:color w:val="000000"/>
          <w:sz w:val="22"/>
          <w:szCs w:val="22"/>
        </w:rPr>
        <w:t>.</w:t>
      </w:r>
      <w:r w:rsidR="00454550" w:rsidRPr="00883A52">
        <w:rPr>
          <w:rFonts w:ascii="Arial" w:hAnsi="Arial"/>
          <w:color w:val="000000"/>
          <w:sz w:val="22"/>
          <w:szCs w:val="22"/>
        </w:rPr>
        <w:t xml:space="preserve">  DAS OBRIGAÇÕES DA </w:t>
      </w:r>
      <w:r w:rsidR="00493B20" w:rsidRPr="00883A52">
        <w:rPr>
          <w:rFonts w:ascii="Arial" w:hAnsi="Arial"/>
          <w:color w:val="000000"/>
          <w:sz w:val="22"/>
          <w:szCs w:val="22"/>
        </w:rPr>
        <w:t>CONTRATADA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6</w:t>
      </w:r>
      <w:r w:rsidR="00454550" w:rsidRPr="00883A52">
        <w:rPr>
          <w:rFonts w:ascii="Arial" w:eastAsia="Batang" w:hAnsi="Arial" w:cs="Arial"/>
          <w:b/>
          <w:color w:val="000000"/>
        </w:rPr>
        <w:t>.1.</w:t>
      </w:r>
      <w:r w:rsidR="00454550" w:rsidRPr="00883A52">
        <w:rPr>
          <w:rFonts w:ascii="Arial" w:eastAsia="Batang" w:hAnsi="Arial" w:cs="Arial"/>
          <w:color w:val="000000"/>
        </w:rPr>
        <w:t xml:space="preserve"> Uma vez notificada de que o </w:t>
      </w:r>
      <w:r w:rsidR="00454550" w:rsidRPr="00883A52">
        <w:rPr>
          <w:rFonts w:ascii="Arial" w:eastAsia="Batang" w:hAnsi="Arial" w:cs="Arial"/>
        </w:rPr>
        <w:t>Fundo Municipal</w:t>
      </w:r>
      <w:r w:rsidR="00454550" w:rsidRPr="00883A52">
        <w:rPr>
          <w:rFonts w:ascii="Arial" w:eastAsia="Batang" w:hAnsi="Arial" w:cs="Arial"/>
          <w:color w:val="000000"/>
        </w:rPr>
        <w:t xml:space="preserve"> de Saúde efetivará a contratação, </w:t>
      </w:r>
      <w:r w:rsidR="00937366" w:rsidRPr="00883A52">
        <w:rPr>
          <w:rFonts w:ascii="Arial" w:eastAsia="Batang" w:hAnsi="Arial" w:cs="Arial"/>
          <w:color w:val="000000"/>
        </w:rPr>
        <w:t xml:space="preserve">o </w:t>
      </w:r>
      <w:r w:rsidR="00454550" w:rsidRPr="00883A52">
        <w:rPr>
          <w:rFonts w:ascii="Arial" w:eastAsia="Batang" w:hAnsi="Arial" w:cs="Arial"/>
          <w:color w:val="000000"/>
        </w:rPr>
        <w:t xml:space="preserve">vencedor deverá comparecer nos 5 (cinco) dias úteis seguintes à notificação, para assinar o termo de contrato, sob pena de decair do direito à contratação, sem prejuízo das sanções previstas neste edital. 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6</w:t>
      </w:r>
      <w:r w:rsidR="00454550" w:rsidRPr="00883A52">
        <w:rPr>
          <w:rFonts w:ascii="Arial" w:eastAsia="Batang" w:hAnsi="Arial" w:cs="Arial"/>
          <w:b/>
          <w:color w:val="000000"/>
        </w:rPr>
        <w:t>.2.</w:t>
      </w:r>
      <w:r w:rsidR="00454550" w:rsidRPr="00883A52">
        <w:rPr>
          <w:rFonts w:ascii="Arial" w:eastAsia="Batang" w:hAnsi="Arial" w:cs="Arial"/>
          <w:color w:val="000000"/>
        </w:rPr>
        <w:t xml:space="preserve"> Uma vez contratada, deverá iniciar imediatamente a </w:t>
      </w:r>
      <w:r w:rsidR="001650E4" w:rsidRPr="00883A52">
        <w:rPr>
          <w:rFonts w:ascii="Arial" w:eastAsia="Batang" w:hAnsi="Arial" w:cs="Arial"/>
          <w:color w:val="000000"/>
        </w:rPr>
        <w:t>entrega d</w:t>
      </w:r>
      <w:r w:rsidR="009063AB" w:rsidRPr="00883A52">
        <w:rPr>
          <w:rFonts w:ascii="Arial" w:eastAsia="Batang" w:hAnsi="Arial" w:cs="Arial"/>
          <w:color w:val="000000"/>
        </w:rPr>
        <w:t>os</w:t>
      </w:r>
      <w:r w:rsidR="00956042" w:rsidRPr="00883A52">
        <w:rPr>
          <w:rFonts w:ascii="Arial" w:eastAsia="Batang" w:hAnsi="Arial" w:cs="Arial"/>
          <w:color w:val="000000"/>
        </w:rPr>
        <w:t xml:space="preserve"> </w:t>
      </w:r>
      <w:r w:rsidR="009063AB" w:rsidRPr="00883A52">
        <w:rPr>
          <w:rFonts w:ascii="Arial" w:eastAsia="Batang" w:hAnsi="Arial" w:cs="Arial"/>
          <w:color w:val="000000"/>
        </w:rPr>
        <w:t>itens,</w:t>
      </w:r>
      <w:r w:rsidR="00956042" w:rsidRPr="00883A52">
        <w:rPr>
          <w:rFonts w:ascii="Arial" w:eastAsia="Batang" w:hAnsi="Arial" w:cs="Arial"/>
          <w:color w:val="000000"/>
        </w:rPr>
        <w:t xml:space="preserve"> </w:t>
      </w:r>
      <w:r w:rsidR="00454550" w:rsidRPr="00883A52">
        <w:rPr>
          <w:rFonts w:ascii="Arial" w:eastAsia="Batang" w:hAnsi="Arial" w:cs="Arial"/>
          <w:b/>
          <w:color w:val="000000"/>
        </w:rPr>
        <w:t>entregando-os de acordo com o espe</w:t>
      </w:r>
      <w:r w:rsidR="00493B20" w:rsidRPr="00883A52">
        <w:rPr>
          <w:rFonts w:ascii="Arial" w:eastAsia="Batang" w:hAnsi="Arial" w:cs="Arial"/>
          <w:b/>
          <w:color w:val="000000"/>
        </w:rPr>
        <w:t>cificado no Termo de Referência,</w:t>
      </w:r>
      <w:r w:rsidR="00454550" w:rsidRPr="00883A52">
        <w:rPr>
          <w:rFonts w:ascii="Arial" w:eastAsia="Batang" w:hAnsi="Arial" w:cs="Arial"/>
          <w:color w:val="000000"/>
        </w:rPr>
        <w:t xml:space="preserve"> e ainda: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.2.1.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="00454550" w:rsidRPr="00883A52">
        <w:rPr>
          <w:rFonts w:ascii="Arial" w:eastAsia="Batang" w:hAnsi="Arial" w:cs="Arial"/>
          <w:snapToGrid w:val="0"/>
        </w:rPr>
        <w:t>Fundo Municipal de Saúde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105D88" w:rsidRPr="00883A52">
        <w:rPr>
          <w:rFonts w:ascii="Arial" w:eastAsia="Batang" w:hAnsi="Arial" w:cs="Arial"/>
          <w:snapToGrid w:val="0"/>
          <w:color w:val="000000"/>
        </w:rPr>
        <w:t>itens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, não excluindo ou reduzindo essa responsabilidade a fiscalização ou o acompanhamento pelo </w:t>
      </w:r>
      <w:r w:rsidR="00454550" w:rsidRPr="00883A52">
        <w:rPr>
          <w:rFonts w:ascii="Arial" w:eastAsia="Batang" w:hAnsi="Arial" w:cs="Arial"/>
          <w:snapToGrid w:val="0"/>
        </w:rPr>
        <w:t>Fundo Municipal de Saúde;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.2.2.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Arcar com despesas de</w:t>
      </w:r>
      <w:r w:rsidR="00A7780D" w:rsidRPr="00883A52">
        <w:rPr>
          <w:rFonts w:ascii="Arial" w:eastAsia="Batang" w:hAnsi="Arial" w:cs="Arial"/>
          <w:snapToGrid w:val="0"/>
          <w:color w:val="000000"/>
        </w:rPr>
        <w:t>correntes de qualquer infração</w:t>
      </w:r>
      <w:r w:rsidR="00105D88" w:rsidRPr="00883A52">
        <w:rPr>
          <w:rFonts w:ascii="Arial" w:eastAsia="Batang" w:hAnsi="Arial" w:cs="Arial"/>
          <w:snapToGrid w:val="0"/>
          <w:color w:val="000000"/>
        </w:rPr>
        <w:t xml:space="preserve"> seja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qual for desde que praticada por seus empregados durante a entrega dos </w:t>
      </w:r>
      <w:r w:rsidR="00956042" w:rsidRPr="00883A52">
        <w:rPr>
          <w:rFonts w:ascii="Arial" w:hAnsi="Arial" w:cs="Arial"/>
          <w:color w:val="000000"/>
        </w:rPr>
        <w:t>serviços</w:t>
      </w:r>
      <w:r w:rsidR="00454550" w:rsidRPr="00883A52">
        <w:rPr>
          <w:rFonts w:ascii="Arial" w:eastAsia="Batang" w:hAnsi="Arial" w:cs="Arial"/>
          <w:snapToGrid w:val="0"/>
          <w:color w:val="000000"/>
        </w:rPr>
        <w:t>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.2.3.</w:t>
      </w:r>
      <w:r w:rsidR="001650E4" w:rsidRPr="00883A52">
        <w:rPr>
          <w:rFonts w:ascii="Arial" w:eastAsia="Batang" w:hAnsi="Arial" w:cs="Arial"/>
          <w:snapToGrid w:val="0"/>
          <w:color w:val="000000"/>
        </w:rPr>
        <w:t xml:space="preserve"> Zelar pela perfeita entrega dos objetos</w:t>
      </w:r>
      <w:r w:rsidR="00A86BF7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454550" w:rsidRPr="00883A52">
        <w:rPr>
          <w:rFonts w:ascii="Arial" w:eastAsia="Batang" w:hAnsi="Arial" w:cs="Arial"/>
          <w:snapToGrid w:val="0"/>
          <w:color w:val="000000"/>
        </w:rPr>
        <w:t>contratados, devendo as falhas que porventura venham a ocorrer serem sanadas em até 24 (vinte quatro) horas, a contar da notificação;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.2.4.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883A52">
        <w:rPr>
          <w:rFonts w:ascii="Arial" w:eastAsia="Batang" w:hAnsi="Arial" w:cs="Arial"/>
          <w:snapToGrid w:val="0"/>
          <w:color w:val="000000"/>
        </w:rPr>
        <w:t>dos itens</w:t>
      </w:r>
      <w:r w:rsidR="00A86BF7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883A52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dentro dos parâmetros e rotinas estabelecidos, com observância das normas legais e regulamentares aplicáveis e às recomendações aceitas pela boa técnica;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.2.5.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Implantar, d</w:t>
      </w:r>
      <w:r w:rsidR="00C4533B" w:rsidRPr="00883A52">
        <w:rPr>
          <w:rFonts w:ascii="Arial" w:eastAsia="Batang" w:hAnsi="Arial" w:cs="Arial"/>
          <w:snapToGrid w:val="0"/>
          <w:color w:val="000000"/>
        </w:rPr>
        <w:t>e for</w:t>
      </w:r>
      <w:r w:rsidR="001650E4" w:rsidRPr="00883A52">
        <w:rPr>
          <w:rFonts w:ascii="Arial" w:eastAsia="Batang" w:hAnsi="Arial" w:cs="Arial"/>
          <w:snapToGrid w:val="0"/>
          <w:color w:val="000000"/>
        </w:rPr>
        <w:t>ma adequada, a supervisão d</w:t>
      </w:r>
      <w:r w:rsidR="009063AB" w:rsidRPr="00883A52">
        <w:rPr>
          <w:rFonts w:ascii="Arial" w:eastAsia="Batang" w:hAnsi="Arial" w:cs="Arial"/>
          <w:snapToGrid w:val="0"/>
          <w:color w:val="000000"/>
        </w:rPr>
        <w:t>os</w:t>
      </w:r>
      <w:r w:rsidR="00A86BF7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9063AB" w:rsidRPr="00883A52">
        <w:rPr>
          <w:rFonts w:ascii="Arial" w:eastAsia="Batang" w:hAnsi="Arial" w:cs="Arial"/>
          <w:snapToGrid w:val="0"/>
          <w:color w:val="000000"/>
        </w:rPr>
        <w:t>itens</w:t>
      </w:r>
      <w:r w:rsidR="00A86BF7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105D88" w:rsidRPr="00883A52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de modo a obter uma operação correta e eficaz;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.2.6.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Entrega </w:t>
      </w:r>
      <w:r w:rsidR="009063AB" w:rsidRPr="00883A52">
        <w:rPr>
          <w:rFonts w:ascii="Arial" w:eastAsia="Batang" w:hAnsi="Arial" w:cs="Arial"/>
          <w:snapToGrid w:val="0"/>
          <w:color w:val="000000"/>
        </w:rPr>
        <w:t xml:space="preserve">dos itens </w:t>
      </w:r>
      <w:r w:rsidR="00105D88" w:rsidRPr="00883A52">
        <w:rPr>
          <w:rFonts w:ascii="Arial" w:eastAsia="Batang" w:hAnsi="Arial" w:cs="Arial"/>
          <w:snapToGrid w:val="0"/>
          <w:color w:val="000000"/>
        </w:rPr>
        <w:t>contratados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de forma meticulosa e constante, mantendo-os sempre em perfeita ordem;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lastRenderedPageBreak/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.2.7.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Manter, durante toda a execução do contrato, todas as condições de habilitação e qualificação exigidas neste Edital;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.2.8.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Manter durante o período de vigência do contrato um Preposto </w:t>
      </w:r>
      <w:r w:rsidR="00454550" w:rsidRPr="00883A52">
        <w:rPr>
          <w:rFonts w:ascii="Arial" w:eastAsia="Batang" w:hAnsi="Arial" w:cs="Arial"/>
          <w:snapToGrid w:val="0"/>
        </w:rPr>
        <w:t>aceito pelo Fundo</w:t>
      </w:r>
      <w:r w:rsidR="00A86BF7" w:rsidRPr="00883A52">
        <w:rPr>
          <w:rFonts w:ascii="Arial" w:eastAsia="Batang" w:hAnsi="Arial" w:cs="Arial"/>
          <w:snapToGrid w:val="0"/>
        </w:rPr>
        <w:t xml:space="preserve"> </w:t>
      </w:r>
      <w:r w:rsidR="00454550" w:rsidRPr="00883A52">
        <w:rPr>
          <w:rFonts w:ascii="Arial" w:eastAsia="Batang" w:hAnsi="Arial" w:cs="Arial"/>
          <w:snapToGrid w:val="0"/>
        </w:rPr>
        <w:t>Municipal de Saúde</w:t>
      </w:r>
      <w:r w:rsidR="00454550" w:rsidRPr="00883A52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t>6</w:t>
      </w:r>
      <w:r w:rsidR="00454550" w:rsidRPr="00883A52">
        <w:rPr>
          <w:rFonts w:ascii="Arial" w:eastAsia="Batang" w:hAnsi="Arial" w:cs="Arial"/>
          <w:b/>
          <w:snapToGrid w:val="0"/>
          <w:color w:val="000000"/>
        </w:rPr>
        <w:t>.2.9.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 Não transferir a outrem, no todo ou em parte, o objeto da presente </w:t>
      </w:r>
      <w:r w:rsidR="00105D88" w:rsidRPr="00883A52">
        <w:rPr>
          <w:rFonts w:ascii="Arial" w:eastAsia="Batang" w:hAnsi="Arial" w:cs="Arial"/>
          <w:snapToGrid w:val="0"/>
          <w:color w:val="000000"/>
        </w:rPr>
        <w:t>contratação</w:t>
      </w:r>
      <w:r w:rsidR="00454550" w:rsidRPr="00883A52">
        <w:rPr>
          <w:rFonts w:ascii="Arial" w:eastAsia="Batang" w:hAnsi="Arial" w:cs="Arial"/>
          <w:snapToGrid w:val="0"/>
          <w:color w:val="000000"/>
        </w:rPr>
        <w:t xml:space="preserve">, salvo mediante prévia e expressa autorização </w:t>
      </w:r>
      <w:r w:rsidR="00454550" w:rsidRPr="00883A52">
        <w:rPr>
          <w:rFonts w:ascii="Arial" w:eastAsia="Batang" w:hAnsi="Arial" w:cs="Arial"/>
          <w:snapToGrid w:val="0"/>
        </w:rPr>
        <w:t>do Fundo Municipal de Saúde;</w:t>
      </w:r>
    </w:p>
    <w:p w:rsidR="006F5C75" w:rsidRPr="00883A52" w:rsidRDefault="006F5C75" w:rsidP="000324D7">
      <w:pPr>
        <w:spacing w:after="0" w:line="360" w:lineRule="auto"/>
        <w:jc w:val="both"/>
        <w:rPr>
          <w:rFonts w:ascii="Arial" w:eastAsia="Batang" w:hAnsi="Arial" w:cs="Arial"/>
          <w:snapToGrid w:val="0"/>
        </w:rPr>
      </w:pPr>
    </w:p>
    <w:p w:rsidR="006F5C75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7.</w:t>
      </w:r>
      <w:r w:rsidR="00454550" w:rsidRPr="00883A52">
        <w:rPr>
          <w:rFonts w:ascii="Arial" w:eastAsia="Batang" w:hAnsi="Arial" w:cs="Arial"/>
          <w:b/>
          <w:color w:val="000000"/>
        </w:rPr>
        <w:t xml:space="preserve"> DAS OBRIGAÇÕES DO FUNDO MUNICIPAL DE SAÚDE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93B20" w:rsidRPr="00883A52">
        <w:rPr>
          <w:rFonts w:ascii="Arial" w:eastAsia="Batang" w:hAnsi="Arial" w:cs="Arial"/>
          <w:b/>
          <w:color w:val="000000"/>
        </w:rPr>
        <w:t>1.</w:t>
      </w:r>
      <w:r w:rsidR="00454550" w:rsidRPr="00883A52">
        <w:rPr>
          <w:rFonts w:ascii="Arial" w:eastAsia="Batang" w:hAnsi="Arial" w:cs="Arial"/>
          <w:color w:val="000000"/>
        </w:rPr>
        <w:t xml:space="preserve"> Uma vez decidida a contratação, o </w:t>
      </w:r>
      <w:r w:rsidR="00454550" w:rsidRPr="00883A52">
        <w:rPr>
          <w:rFonts w:ascii="Arial" w:eastAsia="Batang" w:hAnsi="Arial" w:cs="Arial"/>
        </w:rPr>
        <w:t>Fundo Municipal de Saúde</w:t>
      </w:r>
      <w:r w:rsidR="00454550" w:rsidRPr="00883A52">
        <w:rPr>
          <w:rFonts w:ascii="Arial" w:eastAsia="Batang" w:hAnsi="Arial" w:cs="Arial"/>
          <w:color w:val="000000"/>
        </w:rPr>
        <w:t xml:space="preserve"> obriga-se a: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</w:t>
      </w:r>
      <w:r w:rsidR="00454550" w:rsidRPr="00883A52">
        <w:rPr>
          <w:rFonts w:ascii="Arial" w:eastAsia="Batang" w:hAnsi="Arial" w:cs="Arial"/>
          <w:b/>
          <w:color w:val="000000"/>
        </w:rPr>
        <w:t>.1.</w:t>
      </w:r>
      <w:r w:rsidR="00493B20" w:rsidRPr="00883A52">
        <w:rPr>
          <w:rFonts w:ascii="Arial" w:eastAsia="Batang" w:hAnsi="Arial" w:cs="Arial"/>
          <w:b/>
          <w:color w:val="000000"/>
        </w:rPr>
        <w:t>1</w:t>
      </w:r>
      <w:r w:rsidR="00454550" w:rsidRPr="00883A52">
        <w:rPr>
          <w:rFonts w:ascii="Arial" w:eastAsia="Batang" w:hAnsi="Arial" w:cs="Arial"/>
          <w:color w:val="000000"/>
        </w:rPr>
        <w:t xml:space="preserve"> Convocar a </w:t>
      </w:r>
      <w:r w:rsidR="00284283" w:rsidRPr="00883A52">
        <w:rPr>
          <w:rFonts w:ascii="Arial" w:eastAsia="Batang" w:hAnsi="Arial" w:cs="Arial"/>
          <w:color w:val="000000"/>
        </w:rPr>
        <w:t>contratada</w:t>
      </w:r>
      <w:r w:rsidR="00454550" w:rsidRPr="00883A52">
        <w:rPr>
          <w:rFonts w:ascii="Arial" w:eastAsia="Batang" w:hAnsi="Arial" w:cs="Arial"/>
          <w:color w:val="000000"/>
        </w:rPr>
        <w:t xml:space="preserve"> vencedora para, no prazo de 5 (cinco) dias úteis, a contar do recebimento da convocação, assinar o termo de contrato conforme minuta deste </w:t>
      </w:r>
      <w:r w:rsidR="00255DD0" w:rsidRPr="00883A52">
        <w:rPr>
          <w:rFonts w:ascii="Arial" w:eastAsia="Batang" w:hAnsi="Arial" w:cs="Arial"/>
          <w:color w:val="000000"/>
        </w:rPr>
        <w:t>Termo</w:t>
      </w:r>
      <w:r w:rsidR="00454550" w:rsidRPr="00883A52">
        <w:rPr>
          <w:rFonts w:ascii="Arial" w:eastAsia="Batang" w:hAnsi="Arial" w:cs="Arial"/>
          <w:color w:val="000000"/>
        </w:rPr>
        <w:t>;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93B20" w:rsidRPr="00883A52">
        <w:rPr>
          <w:rFonts w:ascii="Arial" w:eastAsia="Batang" w:hAnsi="Arial" w:cs="Arial"/>
          <w:b/>
          <w:color w:val="000000"/>
        </w:rPr>
        <w:t>1.2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54550" w:rsidRPr="00883A52">
        <w:rPr>
          <w:rFonts w:ascii="Arial" w:eastAsia="Batang" w:hAnsi="Arial" w:cs="Arial"/>
          <w:color w:val="000000"/>
        </w:rPr>
        <w:t xml:space="preserve"> Permitir acesso dos empregados da vencedora às suas dependências para entrega </w:t>
      </w:r>
      <w:r w:rsidR="00D653EA" w:rsidRPr="00883A52">
        <w:rPr>
          <w:rFonts w:ascii="Arial" w:eastAsia="Batang" w:hAnsi="Arial" w:cs="Arial"/>
          <w:snapToGrid w:val="0"/>
          <w:color w:val="000000"/>
        </w:rPr>
        <w:t>dos itens</w:t>
      </w:r>
      <w:r w:rsidR="00D23940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83A52">
        <w:rPr>
          <w:rFonts w:ascii="Arial" w:eastAsia="Batang" w:hAnsi="Arial" w:cs="Arial"/>
          <w:color w:val="000000"/>
        </w:rPr>
        <w:t>contratados</w:t>
      </w:r>
      <w:r w:rsidR="00D23940" w:rsidRPr="00883A52">
        <w:rPr>
          <w:rFonts w:ascii="Arial" w:eastAsia="Batang" w:hAnsi="Arial" w:cs="Arial"/>
          <w:color w:val="000000"/>
        </w:rPr>
        <w:t xml:space="preserve"> </w:t>
      </w:r>
      <w:r w:rsidR="00454550" w:rsidRPr="00883A52">
        <w:rPr>
          <w:rFonts w:ascii="Arial" w:eastAsia="Batang" w:hAnsi="Arial" w:cs="Arial"/>
          <w:color w:val="000000"/>
        </w:rPr>
        <w:t>referentes ao objeto, quando necessário;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93B20" w:rsidRPr="00883A52">
        <w:rPr>
          <w:rFonts w:ascii="Arial" w:eastAsia="Batang" w:hAnsi="Arial" w:cs="Arial"/>
          <w:b/>
          <w:color w:val="000000"/>
        </w:rPr>
        <w:t>1.3.</w:t>
      </w:r>
      <w:r w:rsidR="00454550" w:rsidRPr="00883A52">
        <w:rPr>
          <w:rFonts w:ascii="Arial" w:eastAsia="Batang" w:hAnsi="Arial" w:cs="Arial"/>
          <w:color w:val="000000"/>
        </w:rPr>
        <w:t xml:space="preserve"> Prestar as informações e os esclarecimentos que venham a ser solicitados pela </w:t>
      </w:r>
      <w:r w:rsidR="00284283" w:rsidRPr="00883A52">
        <w:rPr>
          <w:rFonts w:ascii="Arial" w:eastAsia="Batang" w:hAnsi="Arial" w:cs="Arial"/>
          <w:color w:val="000000"/>
        </w:rPr>
        <w:t>contratada</w:t>
      </w:r>
      <w:r w:rsidR="00454550" w:rsidRPr="00883A52">
        <w:rPr>
          <w:rFonts w:ascii="Arial" w:eastAsia="Batang" w:hAnsi="Arial" w:cs="Arial"/>
          <w:color w:val="000000"/>
        </w:rPr>
        <w:t xml:space="preserve"> vencedora;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93B20" w:rsidRPr="00883A52">
        <w:rPr>
          <w:rFonts w:ascii="Arial" w:eastAsia="Batang" w:hAnsi="Arial" w:cs="Arial"/>
          <w:b/>
          <w:color w:val="000000"/>
        </w:rPr>
        <w:t>1.</w:t>
      </w:r>
      <w:r w:rsidR="00454550" w:rsidRPr="00883A52">
        <w:rPr>
          <w:rFonts w:ascii="Arial" w:eastAsia="Batang" w:hAnsi="Arial" w:cs="Arial"/>
          <w:b/>
          <w:color w:val="000000"/>
        </w:rPr>
        <w:t>4.</w:t>
      </w:r>
      <w:r w:rsidR="00454550" w:rsidRPr="00883A52">
        <w:rPr>
          <w:rFonts w:ascii="Arial" w:eastAsia="Batang" w:hAnsi="Arial" w:cs="Arial"/>
          <w:color w:val="000000"/>
        </w:rPr>
        <w:t xml:space="preserve"> Assegurar-se das boas condições </w:t>
      </w:r>
      <w:r w:rsidR="00D653EA" w:rsidRPr="00883A52">
        <w:rPr>
          <w:rFonts w:ascii="Arial" w:eastAsia="Batang" w:hAnsi="Arial" w:cs="Arial"/>
          <w:snapToGrid w:val="0"/>
          <w:color w:val="000000"/>
        </w:rPr>
        <w:t>dos itens</w:t>
      </w:r>
      <w:r w:rsidR="00D23940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83A52">
        <w:rPr>
          <w:rFonts w:ascii="Arial" w:hAnsi="Arial" w:cs="Arial"/>
          <w:color w:val="000000"/>
        </w:rPr>
        <w:t>contrata</w:t>
      </w:r>
      <w:r w:rsidR="00454550" w:rsidRPr="00883A52">
        <w:rPr>
          <w:rFonts w:ascii="Arial" w:eastAsia="Batang" w:hAnsi="Arial" w:cs="Arial"/>
          <w:color w:val="000000"/>
        </w:rPr>
        <w:t>dos, verificando sempre a sua qualidade;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93B20" w:rsidRPr="00883A52">
        <w:rPr>
          <w:rFonts w:ascii="Arial" w:eastAsia="Batang" w:hAnsi="Arial" w:cs="Arial"/>
          <w:b/>
          <w:color w:val="000000"/>
        </w:rPr>
        <w:t>1.</w:t>
      </w:r>
      <w:r w:rsidR="00454550" w:rsidRPr="00883A52">
        <w:rPr>
          <w:rFonts w:ascii="Arial" w:eastAsia="Batang" w:hAnsi="Arial" w:cs="Arial"/>
          <w:b/>
          <w:color w:val="000000"/>
        </w:rPr>
        <w:t>5.</w:t>
      </w:r>
      <w:r w:rsidR="00454550" w:rsidRPr="00883A52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</w:t>
      </w:r>
      <w:r w:rsidR="00284283" w:rsidRPr="00883A52">
        <w:rPr>
          <w:rFonts w:ascii="Arial" w:eastAsia="Batang" w:hAnsi="Arial" w:cs="Arial"/>
          <w:color w:val="000000"/>
        </w:rPr>
        <w:t>contratada</w:t>
      </w:r>
      <w:r w:rsidR="00454550" w:rsidRPr="00883A52">
        <w:rPr>
          <w:rFonts w:ascii="Arial" w:eastAsia="Batang" w:hAnsi="Arial" w:cs="Arial"/>
          <w:color w:val="000000"/>
        </w:rPr>
        <w:t xml:space="preserve"> vencedora, inclusive quanto à continuidade da entrega </w:t>
      </w:r>
      <w:r w:rsidR="00D653EA" w:rsidRPr="00883A52">
        <w:rPr>
          <w:rFonts w:ascii="Arial" w:eastAsia="Batang" w:hAnsi="Arial" w:cs="Arial"/>
          <w:snapToGrid w:val="0"/>
          <w:color w:val="000000"/>
        </w:rPr>
        <w:t>dos itens</w:t>
      </w:r>
      <w:r w:rsidR="00D23940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83A52">
        <w:rPr>
          <w:rFonts w:ascii="Arial" w:eastAsia="Batang" w:hAnsi="Arial" w:cs="Arial"/>
          <w:color w:val="000000"/>
        </w:rPr>
        <w:t>contratados</w:t>
      </w:r>
      <w:r w:rsidR="00454550" w:rsidRPr="00883A52">
        <w:rPr>
          <w:rFonts w:ascii="Arial" w:eastAsia="Batang" w:hAnsi="Arial" w:cs="Arial"/>
          <w:color w:val="000000"/>
        </w:rPr>
        <w:t xml:space="preserve"> que, ressalvados os casos de força maior, justificados e </w:t>
      </w:r>
      <w:r w:rsidR="00454550" w:rsidRPr="00883A52">
        <w:rPr>
          <w:rFonts w:ascii="Arial" w:eastAsia="Batang" w:hAnsi="Arial" w:cs="Arial"/>
        </w:rPr>
        <w:t>aceitos pela Secretaria Municipal de Saúde</w:t>
      </w:r>
      <w:r w:rsidR="00454550" w:rsidRPr="00883A52">
        <w:rPr>
          <w:rFonts w:ascii="Arial" w:eastAsia="Batang" w:hAnsi="Arial" w:cs="Arial"/>
          <w:color w:val="000000"/>
        </w:rPr>
        <w:t>, não deva ser interrompida;</w:t>
      </w:r>
    </w:p>
    <w:p w:rsidR="00454550" w:rsidRPr="00883A52" w:rsidRDefault="00101F2E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lastRenderedPageBreak/>
        <w:t>7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93B20" w:rsidRPr="00883A52">
        <w:rPr>
          <w:rFonts w:ascii="Arial" w:eastAsia="Batang" w:hAnsi="Arial" w:cs="Arial"/>
          <w:b/>
          <w:color w:val="000000"/>
        </w:rPr>
        <w:t>1.</w:t>
      </w:r>
      <w:r w:rsidR="00454550" w:rsidRPr="00883A52">
        <w:rPr>
          <w:rFonts w:ascii="Arial" w:eastAsia="Batang" w:hAnsi="Arial" w:cs="Arial"/>
          <w:b/>
          <w:color w:val="000000"/>
        </w:rPr>
        <w:t>6.</w:t>
      </w:r>
      <w:r w:rsidR="00454550" w:rsidRPr="00883A52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</w:t>
      </w:r>
      <w:r w:rsidR="00287975" w:rsidRPr="00883A52">
        <w:rPr>
          <w:rFonts w:ascii="Arial" w:eastAsia="Batang" w:hAnsi="Arial" w:cs="Arial"/>
          <w:color w:val="000000"/>
        </w:rPr>
        <w:t xml:space="preserve">o e fiscalização da entrega </w:t>
      </w:r>
      <w:r w:rsidR="00D653EA" w:rsidRPr="00883A52">
        <w:rPr>
          <w:rFonts w:ascii="Arial" w:eastAsia="Batang" w:hAnsi="Arial" w:cs="Arial"/>
          <w:snapToGrid w:val="0"/>
          <w:color w:val="000000"/>
        </w:rPr>
        <w:t>dos itens</w:t>
      </w:r>
      <w:r w:rsidR="00D23940" w:rsidRPr="00883A52">
        <w:rPr>
          <w:rFonts w:ascii="Arial" w:eastAsia="Batang" w:hAnsi="Arial" w:cs="Arial"/>
          <w:snapToGrid w:val="0"/>
          <w:color w:val="000000"/>
        </w:rPr>
        <w:t xml:space="preserve"> </w:t>
      </w:r>
      <w:r w:rsidR="00284283" w:rsidRPr="00883A52">
        <w:rPr>
          <w:rFonts w:ascii="Arial" w:eastAsia="Batang" w:hAnsi="Arial" w:cs="Arial"/>
          <w:color w:val="000000"/>
        </w:rPr>
        <w:t>contratad</w:t>
      </w:r>
      <w:r w:rsidR="00454550" w:rsidRPr="00883A52">
        <w:rPr>
          <w:rFonts w:ascii="Arial" w:eastAsia="Batang" w:hAnsi="Arial" w:cs="Arial"/>
          <w:color w:val="000000"/>
        </w:rPr>
        <w:t>os, à exigência de condições estabelecidas neste edital e à proposta de aplicação de sanções;</w:t>
      </w:r>
    </w:p>
    <w:p w:rsidR="006F5C75" w:rsidRPr="00883A52" w:rsidRDefault="00101F2E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7</w:t>
      </w:r>
      <w:r w:rsidR="00454550" w:rsidRPr="00883A52">
        <w:rPr>
          <w:rFonts w:ascii="Arial" w:eastAsia="Batang" w:hAnsi="Arial" w:cs="Arial"/>
          <w:b/>
          <w:color w:val="000000"/>
        </w:rPr>
        <w:t>.</w:t>
      </w:r>
      <w:r w:rsidR="00493B20" w:rsidRPr="00883A52">
        <w:rPr>
          <w:rFonts w:ascii="Arial" w:eastAsia="Batang" w:hAnsi="Arial" w:cs="Arial"/>
          <w:b/>
          <w:color w:val="000000"/>
        </w:rPr>
        <w:t>1.</w:t>
      </w:r>
      <w:r w:rsidR="00454550" w:rsidRPr="00883A52">
        <w:rPr>
          <w:rFonts w:ascii="Arial" w:eastAsia="Batang" w:hAnsi="Arial" w:cs="Arial"/>
          <w:b/>
          <w:color w:val="000000"/>
        </w:rPr>
        <w:t>7.</w:t>
      </w:r>
      <w:r w:rsidR="00454550" w:rsidRPr="00883A52">
        <w:rPr>
          <w:rFonts w:ascii="Arial" w:eastAsia="Batang" w:hAnsi="Arial" w:cs="Arial"/>
          <w:color w:val="000000"/>
        </w:rPr>
        <w:t xml:space="preserve"> Efetuar o pagamento à </w:t>
      </w:r>
      <w:r w:rsidR="00284283" w:rsidRPr="00883A52">
        <w:rPr>
          <w:rFonts w:ascii="Arial" w:eastAsia="Batang" w:hAnsi="Arial" w:cs="Arial"/>
          <w:color w:val="000000"/>
        </w:rPr>
        <w:t>contratada</w:t>
      </w:r>
      <w:r w:rsidR="00454550" w:rsidRPr="00883A52">
        <w:rPr>
          <w:rFonts w:ascii="Arial" w:eastAsia="Batang" w:hAnsi="Arial" w:cs="Arial"/>
          <w:color w:val="000000"/>
        </w:rPr>
        <w:t xml:space="preserve"> vencedora, de acordo com as condições estabelecidas neste edital.</w:t>
      </w:r>
    </w:p>
    <w:p w:rsidR="00454550" w:rsidRPr="00883A52" w:rsidRDefault="00101F2E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883A52">
        <w:rPr>
          <w:rFonts w:ascii="Arial" w:hAnsi="Arial" w:cs="Arial"/>
          <w:b/>
          <w:bCs/>
          <w:color w:val="000000"/>
        </w:rPr>
        <w:t>8</w:t>
      </w:r>
      <w:r w:rsidR="00454550" w:rsidRPr="00883A52">
        <w:rPr>
          <w:rFonts w:ascii="Arial" w:hAnsi="Arial" w:cs="Arial"/>
          <w:b/>
          <w:bCs/>
          <w:color w:val="000000"/>
        </w:rPr>
        <w:t>. VIGÊNCIA DA CONTRATAÇÃO</w:t>
      </w:r>
    </w:p>
    <w:p w:rsidR="00D23940" w:rsidRPr="00883A52" w:rsidRDefault="00101F2E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 w:rsidRPr="00883A52">
        <w:rPr>
          <w:rFonts w:ascii="Arial" w:hAnsi="Arial" w:cs="Arial"/>
          <w:b/>
          <w:color w:val="000000"/>
        </w:rPr>
        <w:t>8</w:t>
      </w:r>
      <w:r w:rsidR="00454550" w:rsidRPr="00883A52">
        <w:rPr>
          <w:rFonts w:ascii="Arial" w:hAnsi="Arial" w:cs="Arial"/>
          <w:b/>
          <w:color w:val="000000"/>
        </w:rPr>
        <w:t>.1</w:t>
      </w:r>
      <w:r w:rsidR="006F5C75" w:rsidRPr="00883A52">
        <w:rPr>
          <w:rFonts w:ascii="Arial" w:hAnsi="Arial" w:cs="Arial"/>
          <w:b/>
          <w:color w:val="000000"/>
        </w:rPr>
        <w:t>.</w:t>
      </w:r>
      <w:r w:rsidR="00454550" w:rsidRPr="00883A52">
        <w:rPr>
          <w:rFonts w:ascii="Arial" w:hAnsi="Arial" w:cs="Arial"/>
          <w:color w:val="000000"/>
        </w:rPr>
        <w:t xml:space="preserve"> </w:t>
      </w:r>
      <w:r w:rsidR="00D23940" w:rsidRPr="00883A52">
        <w:rPr>
          <w:rFonts w:ascii="Arial" w:hAnsi="Arial" w:cs="Arial"/>
          <w:color w:val="000000"/>
        </w:rPr>
        <w:t>A vigência terá início a partir da assinatura do contrato por um período de 180 dias, podendo ser prorrogado por período sucessivo, enquanto perdurar a necessidade de enfrentamento dos feitos da situação de emergência de saúde pública, conforme Art. 4 – H da Lei n° 13.979 de 6 de fevereiro de 2020.</w:t>
      </w:r>
    </w:p>
    <w:p w:rsidR="006F5C75" w:rsidRPr="00883A52" w:rsidRDefault="00101F2E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883A52">
        <w:rPr>
          <w:rFonts w:ascii="Arial" w:hAnsi="Arial" w:cs="Arial"/>
          <w:b/>
        </w:rPr>
        <w:t>9</w:t>
      </w:r>
      <w:r w:rsidR="00304080" w:rsidRPr="00883A52">
        <w:rPr>
          <w:rFonts w:ascii="Arial" w:hAnsi="Arial" w:cs="Arial"/>
          <w:b/>
        </w:rPr>
        <w:t>.</w:t>
      </w:r>
      <w:r w:rsidR="00454550" w:rsidRPr="00883A52">
        <w:rPr>
          <w:rFonts w:ascii="Arial" w:hAnsi="Arial" w:cs="Arial"/>
          <w:b/>
        </w:rPr>
        <w:t xml:space="preserve"> DA RECISÃO CONTRATUAL</w:t>
      </w:r>
    </w:p>
    <w:p w:rsidR="00454550" w:rsidRPr="00883A52" w:rsidRDefault="00101F2E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</w:rPr>
      </w:pPr>
      <w:r w:rsidRPr="00883A52">
        <w:rPr>
          <w:rFonts w:ascii="Arial" w:hAnsi="Arial" w:cs="Arial"/>
          <w:b/>
        </w:rPr>
        <w:t>9</w:t>
      </w:r>
      <w:r w:rsidR="00454550" w:rsidRPr="00883A52">
        <w:rPr>
          <w:rFonts w:ascii="Arial" w:hAnsi="Arial" w:cs="Arial"/>
          <w:b/>
        </w:rPr>
        <w:t>.1</w:t>
      </w:r>
      <w:r w:rsidR="006F5C75" w:rsidRPr="00883A52">
        <w:rPr>
          <w:rFonts w:ascii="Arial" w:hAnsi="Arial" w:cs="Arial"/>
          <w:b/>
        </w:rPr>
        <w:t>.</w:t>
      </w:r>
      <w:r w:rsidR="00454550" w:rsidRPr="00883A52">
        <w:rPr>
          <w:rFonts w:ascii="Arial" w:hAnsi="Arial" w:cs="Arial"/>
        </w:rPr>
        <w:t xml:space="preserve"> O Contrato poderá ser rescindido nos seguintes casos:</w:t>
      </w:r>
    </w:p>
    <w:p w:rsidR="00454550" w:rsidRPr="00883A52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883A52">
        <w:rPr>
          <w:rFonts w:ascii="Arial" w:hAnsi="Arial" w:cs="Arial"/>
        </w:rPr>
        <w:t>Por ato unilateral escrito do CONTRATANTE, nos casos enumerados nos incisos I a XVII, do art. 78, da Lei 8.666/93;</w:t>
      </w:r>
    </w:p>
    <w:p w:rsidR="00454550" w:rsidRPr="00883A52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883A52">
        <w:rPr>
          <w:rFonts w:ascii="Arial" w:hAnsi="Arial" w:cs="Arial"/>
        </w:rPr>
        <w:t>Amigavelmente, por acordo das partes, mediante formalização de aviso prévio de, no mínimo, 30 (trinta) dias, não cabendo indenização a qualquer uma das partes, resguardando-se o interesse público;</w:t>
      </w:r>
    </w:p>
    <w:p w:rsidR="006F5C75" w:rsidRPr="00883A52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883A52">
        <w:rPr>
          <w:rFonts w:ascii="Arial" w:hAnsi="Arial" w:cs="Arial"/>
        </w:rPr>
        <w:t>Judicialmente, nos termos da legislação vigente;</w:t>
      </w:r>
    </w:p>
    <w:p w:rsidR="006F5C75" w:rsidRPr="00883A52" w:rsidRDefault="00101F2E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883A52">
        <w:rPr>
          <w:rFonts w:ascii="Arial" w:hAnsi="Arial" w:cs="Arial"/>
          <w:b/>
        </w:rPr>
        <w:t>9</w:t>
      </w:r>
      <w:r w:rsidR="00454550" w:rsidRPr="00883A52">
        <w:rPr>
          <w:rFonts w:ascii="Arial" w:hAnsi="Arial" w:cs="Arial"/>
          <w:b/>
        </w:rPr>
        <w:t>.2</w:t>
      </w:r>
      <w:r w:rsidR="006F5C75" w:rsidRPr="00883A52">
        <w:rPr>
          <w:rFonts w:ascii="Arial" w:hAnsi="Arial" w:cs="Arial"/>
          <w:b/>
        </w:rPr>
        <w:t>.</w:t>
      </w:r>
      <w:r w:rsidR="00454550" w:rsidRPr="00883A52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454550" w:rsidRPr="003A3534" w:rsidRDefault="00101F2E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>9</w:t>
      </w:r>
      <w:r w:rsidR="00454550" w:rsidRPr="00883A52">
        <w:rPr>
          <w:rFonts w:ascii="Arial" w:hAnsi="Arial" w:cs="Arial"/>
          <w:b/>
        </w:rPr>
        <w:t>.3</w:t>
      </w:r>
      <w:r w:rsidR="006F5C75" w:rsidRPr="00883A52">
        <w:rPr>
          <w:rFonts w:ascii="Arial" w:hAnsi="Arial" w:cs="Arial"/>
          <w:b/>
        </w:rPr>
        <w:t>.</w:t>
      </w:r>
      <w:r w:rsidR="00454550" w:rsidRPr="00883A52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</w:t>
      </w:r>
      <w:r w:rsidR="00454550" w:rsidRPr="00883A52">
        <w:rPr>
          <w:rFonts w:ascii="Arial" w:hAnsi="Arial" w:cs="Arial"/>
        </w:rPr>
        <w:lastRenderedPageBreak/>
        <w:t>interesse público, conforme preceituam os artigos 78, 79 e 80 da Lei 8.666/93 e alterações, sem que assista a CONTRATADA, direito algum de reclamações ou indenização.</w:t>
      </w:r>
    </w:p>
    <w:p w:rsidR="00454550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10</w:t>
      </w:r>
      <w:r w:rsidR="006F5C75" w:rsidRPr="00883A52">
        <w:rPr>
          <w:rFonts w:ascii="Arial" w:eastAsia="Batang" w:hAnsi="Arial" w:cs="Arial"/>
          <w:b/>
          <w:color w:val="000000"/>
        </w:rPr>
        <w:t>.</w:t>
      </w:r>
      <w:r w:rsidR="00454550" w:rsidRPr="00883A52">
        <w:rPr>
          <w:rFonts w:ascii="Arial" w:eastAsia="Batang" w:hAnsi="Arial" w:cs="Arial"/>
          <w:b/>
          <w:color w:val="000000"/>
        </w:rPr>
        <w:t xml:space="preserve"> DA DOTAÇÃO ORÇAMENTARIA </w:t>
      </w:r>
    </w:p>
    <w:p w:rsidR="00DF647B" w:rsidRPr="00883A52" w:rsidRDefault="00101F2E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10</w:t>
      </w:r>
      <w:r w:rsidR="00454550" w:rsidRPr="00883A52">
        <w:rPr>
          <w:rFonts w:ascii="Arial" w:eastAsia="Batang" w:hAnsi="Arial" w:cs="Arial"/>
          <w:b/>
          <w:color w:val="000000"/>
        </w:rPr>
        <w:t>.1.</w:t>
      </w:r>
      <w:r w:rsidR="00454550" w:rsidRPr="00883A52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:rsidR="00DF647B" w:rsidRPr="00883A52" w:rsidRDefault="00DF647B" w:rsidP="00101F2E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883A52">
        <w:rPr>
          <w:rFonts w:ascii="Arial" w:eastAsia="Batang" w:hAnsi="Arial" w:cs="Arial"/>
          <w:b/>
        </w:rPr>
        <w:t>ENFRENTAMENTO DE EMERGÊNCIA NO CONTROLE DO COVID-19</w:t>
      </w:r>
    </w:p>
    <w:p w:rsidR="00101F2E" w:rsidRPr="00883A52" w:rsidRDefault="00DF647B" w:rsidP="003A3534">
      <w:pPr>
        <w:tabs>
          <w:tab w:val="left" w:pos="1350"/>
        </w:tabs>
        <w:spacing w:after="0" w:line="240" w:lineRule="auto"/>
        <w:jc w:val="both"/>
        <w:rPr>
          <w:rFonts w:ascii="Arial" w:eastAsia="Batang" w:hAnsi="Arial" w:cs="Arial"/>
        </w:rPr>
      </w:pPr>
      <w:r w:rsidRPr="00883A52">
        <w:rPr>
          <w:rFonts w:ascii="Arial" w:eastAsia="Batang" w:hAnsi="Arial" w:cs="Arial"/>
        </w:rPr>
        <w:t xml:space="preserve">10.122.0220.2.209 - 3.3.90.36.00 / 12140000 </w:t>
      </w:r>
    </w:p>
    <w:p w:rsidR="00101F2E" w:rsidRPr="00883A52" w:rsidRDefault="000164B6" w:rsidP="00101F2E">
      <w:pPr>
        <w:spacing w:after="0" w:line="360" w:lineRule="auto"/>
        <w:jc w:val="both"/>
        <w:rPr>
          <w:rFonts w:ascii="Arial" w:eastAsia="Batang" w:hAnsi="Arial" w:cs="Arial"/>
          <w:b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1</w:t>
      </w:r>
      <w:r w:rsidR="00101F2E" w:rsidRPr="00883A52">
        <w:rPr>
          <w:rFonts w:ascii="Arial" w:eastAsia="Batang" w:hAnsi="Arial" w:cs="Arial"/>
          <w:b/>
          <w:color w:val="000000"/>
        </w:rPr>
        <w:t>1</w:t>
      </w:r>
      <w:r w:rsidR="006F5C75" w:rsidRPr="00883A52">
        <w:rPr>
          <w:rFonts w:ascii="Arial" w:eastAsia="Batang" w:hAnsi="Arial" w:cs="Arial"/>
          <w:b/>
          <w:color w:val="000000"/>
        </w:rPr>
        <w:t>.</w:t>
      </w:r>
      <w:r w:rsidR="00686D1E" w:rsidRPr="00883A52">
        <w:rPr>
          <w:rFonts w:ascii="Arial" w:eastAsia="Batang" w:hAnsi="Arial" w:cs="Arial"/>
          <w:b/>
          <w:color w:val="000000"/>
        </w:rPr>
        <w:t xml:space="preserve"> DO PAGAMENTO </w:t>
      </w:r>
    </w:p>
    <w:p w:rsidR="00686D1E" w:rsidRPr="00883A52" w:rsidRDefault="000164B6" w:rsidP="00101F2E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color w:val="000000"/>
        </w:rPr>
        <w:t>1</w:t>
      </w:r>
      <w:r w:rsidR="00101F2E" w:rsidRPr="00883A52">
        <w:rPr>
          <w:rFonts w:ascii="Arial" w:eastAsia="Batang" w:hAnsi="Arial" w:cs="Arial"/>
          <w:b/>
          <w:color w:val="000000"/>
        </w:rPr>
        <w:t>1</w:t>
      </w:r>
      <w:r w:rsidR="00686D1E" w:rsidRPr="00883A52">
        <w:rPr>
          <w:rFonts w:ascii="Arial" w:eastAsia="Batang" w:hAnsi="Arial" w:cs="Arial"/>
          <w:b/>
          <w:color w:val="000000"/>
        </w:rPr>
        <w:t>.1.</w:t>
      </w:r>
      <w:r w:rsidR="00686D1E" w:rsidRPr="00883A52">
        <w:rPr>
          <w:rFonts w:ascii="Arial" w:eastAsia="Batang" w:hAnsi="Arial" w:cs="Arial"/>
          <w:color w:val="000000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:rsidR="00883A52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883A52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101F2E" w:rsidRPr="00883A52">
        <w:rPr>
          <w:rFonts w:ascii="Arial" w:eastAsia="Batang" w:hAnsi="Arial" w:cs="Arial"/>
          <w:b/>
          <w:color w:val="000000"/>
          <w:sz w:val="22"/>
          <w:szCs w:val="22"/>
        </w:rPr>
        <w:t>1</w:t>
      </w:r>
      <w:r w:rsidR="00686D1E" w:rsidRPr="00883A52">
        <w:rPr>
          <w:rFonts w:ascii="Arial" w:eastAsia="Batang" w:hAnsi="Arial" w:cs="Arial"/>
          <w:b/>
          <w:color w:val="000000"/>
          <w:sz w:val="22"/>
          <w:szCs w:val="22"/>
        </w:rPr>
        <w:t>.2.</w:t>
      </w:r>
      <w:r w:rsidR="00686D1E" w:rsidRPr="00883A52">
        <w:rPr>
          <w:rFonts w:ascii="Arial" w:eastAsia="Batang" w:hAnsi="Arial" w:cs="Arial"/>
          <w:color w:val="000000"/>
          <w:sz w:val="22"/>
          <w:szCs w:val="22"/>
        </w:rPr>
        <w:t xml:space="preserve"> A nota fiscal/fatura deverá indicar o número da conta corrente e agência bancária para emissão da respectiva Ordem Bancária. </w:t>
      </w:r>
    </w:p>
    <w:p w:rsidR="00156107" w:rsidRDefault="0015610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156107" w:rsidRDefault="0015610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156107" w:rsidRDefault="0015610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156107" w:rsidRDefault="0015610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156107" w:rsidRDefault="0015610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156107" w:rsidRDefault="0015610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156107" w:rsidRPr="00883A52" w:rsidRDefault="00156107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2"/>
          <w:szCs w:val="22"/>
        </w:rPr>
      </w:pPr>
    </w:p>
    <w:p w:rsidR="00C03875" w:rsidRPr="00883A52" w:rsidRDefault="000164B6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  <w:r w:rsidRPr="00883A52">
        <w:rPr>
          <w:rFonts w:ascii="Arial" w:eastAsia="Batang" w:hAnsi="Arial" w:cs="Arial"/>
          <w:b/>
          <w:snapToGrid w:val="0"/>
          <w:color w:val="000000"/>
        </w:rPr>
        <w:lastRenderedPageBreak/>
        <w:t>1</w:t>
      </w:r>
      <w:r w:rsidR="00101F2E" w:rsidRPr="00883A52">
        <w:rPr>
          <w:rFonts w:ascii="Arial" w:eastAsia="Batang" w:hAnsi="Arial" w:cs="Arial"/>
          <w:b/>
          <w:snapToGrid w:val="0"/>
          <w:color w:val="000000"/>
        </w:rPr>
        <w:t>1</w:t>
      </w:r>
      <w:r w:rsidR="00686D1E" w:rsidRPr="00883A52">
        <w:rPr>
          <w:rFonts w:ascii="Arial" w:eastAsia="Batang" w:hAnsi="Arial" w:cs="Arial"/>
          <w:b/>
          <w:snapToGrid w:val="0"/>
          <w:color w:val="000000"/>
        </w:rPr>
        <w:t>.3.</w:t>
      </w:r>
      <w:r w:rsidR="00686D1E" w:rsidRPr="00883A52">
        <w:rPr>
          <w:rFonts w:ascii="Arial" w:eastAsia="Batang" w:hAnsi="Arial" w:cs="Arial"/>
          <w:snapToGrid w:val="0"/>
          <w:color w:val="000000"/>
        </w:rPr>
        <w:t xml:space="preserve"> Sobre a fatura incidirão os tributos legalmente instituídos e multas que eventualmente vierem a ser aplicada.</w:t>
      </w:r>
      <w:r w:rsidR="00686D1E" w:rsidRPr="00883A52">
        <w:rPr>
          <w:rFonts w:ascii="Arial" w:eastAsia="Batang" w:hAnsi="Arial" w:cs="Arial"/>
          <w:color w:val="000000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</w:p>
    <w:p w:rsidR="002877F1" w:rsidRPr="00883A52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:rsidR="002877F1" w:rsidRPr="00883A52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</w:rPr>
      </w:pPr>
    </w:p>
    <w:p w:rsidR="00686D1E" w:rsidRPr="00883A52" w:rsidRDefault="00686D1E" w:rsidP="00067A8E">
      <w:pPr>
        <w:spacing w:after="0" w:line="360" w:lineRule="auto"/>
        <w:jc w:val="right"/>
        <w:rPr>
          <w:rFonts w:ascii="Arial" w:hAnsi="Arial" w:cs="Arial"/>
          <w:color w:val="000000"/>
        </w:rPr>
      </w:pPr>
      <w:r w:rsidRPr="00883A52">
        <w:rPr>
          <w:rFonts w:ascii="Arial" w:hAnsi="Arial" w:cs="Arial"/>
          <w:color w:val="000000"/>
        </w:rPr>
        <w:t xml:space="preserve">Conceição do Araguaia-PA, </w:t>
      </w:r>
      <w:r w:rsidR="003A3534">
        <w:rPr>
          <w:rFonts w:ascii="Arial" w:hAnsi="Arial" w:cs="Arial"/>
          <w:color w:val="000000"/>
        </w:rPr>
        <w:t>19/06/2020</w:t>
      </w:r>
      <w:r w:rsidR="006F5C75" w:rsidRPr="00883A52">
        <w:rPr>
          <w:rFonts w:ascii="Arial" w:hAnsi="Arial" w:cs="Arial"/>
          <w:color w:val="000000"/>
        </w:rPr>
        <w:t>.</w:t>
      </w:r>
    </w:p>
    <w:p w:rsidR="00686D1E" w:rsidRPr="00883A52" w:rsidRDefault="00686D1E" w:rsidP="006F5C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74400" w:rsidRPr="00883A52" w:rsidRDefault="00774400" w:rsidP="006F5C7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C4A8D" w:rsidRPr="00883A52" w:rsidRDefault="009C4A8D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A2384E" w:rsidRPr="00883A52" w:rsidRDefault="00A2384E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A2384E" w:rsidRPr="00883A52" w:rsidRDefault="00A2384E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883A52" w:rsidRPr="00883A52" w:rsidRDefault="00883A52" w:rsidP="00883A52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883A52">
        <w:rPr>
          <w:rFonts w:ascii="Arial" w:hAnsi="Arial" w:cs="Arial"/>
        </w:rPr>
        <w:t>_______________________________</w:t>
      </w:r>
    </w:p>
    <w:p w:rsidR="00883A52" w:rsidRPr="00883A52" w:rsidRDefault="00883A52" w:rsidP="00883A52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>ELAINE SALOMÃO SALES</w:t>
      </w:r>
    </w:p>
    <w:p w:rsidR="00883A52" w:rsidRPr="00883A52" w:rsidRDefault="00883A52" w:rsidP="00883A52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  <w:r w:rsidRPr="00883A52">
        <w:rPr>
          <w:rFonts w:ascii="Arial" w:hAnsi="Arial" w:cs="Arial"/>
        </w:rPr>
        <w:t>Secretária Municipal de Saúde,</w:t>
      </w:r>
    </w:p>
    <w:p w:rsidR="00883A52" w:rsidRPr="00883A52" w:rsidRDefault="00883A52" w:rsidP="00883A52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883A52" w:rsidRDefault="00883A52" w:rsidP="00883A52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3A3534" w:rsidRDefault="003A3534" w:rsidP="00883A52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3A3534" w:rsidRPr="00883A52" w:rsidRDefault="003A3534" w:rsidP="00883A52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</w:rPr>
      </w:pPr>
    </w:p>
    <w:p w:rsidR="00883A52" w:rsidRPr="00883A52" w:rsidRDefault="00883A52" w:rsidP="00883A52">
      <w:pPr>
        <w:jc w:val="center"/>
        <w:rPr>
          <w:rFonts w:ascii="Arial" w:hAnsi="Arial" w:cs="Arial"/>
        </w:rPr>
      </w:pPr>
      <w:r w:rsidRPr="00883A52">
        <w:rPr>
          <w:rFonts w:ascii="Arial" w:hAnsi="Arial" w:cs="Arial"/>
        </w:rPr>
        <w:t>__________________________________________________</w:t>
      </w:r>
    </w:p>
    <w:p w:rsidR="003A3534" w:rsidRDefault="00883A52" w:rsidP="003A3534">
      <w:pPr>
        <w:tabs>
          <w:tab w:val="left" w:pos="2925"/>
        </w:tabs>
        <w:rPr>
          <w:rFonts w:ascii="Arial" w:eastAsia="Batang" w:hAnsi="Arial" w:cs="Arial"/>
          <w:color w:val="000000"/>
          <w:lang w:val="pt-PT"/>
        </w:rPr>
      </w:pPr>
      <w:r w:rsidRPr="00883A52">
        <w:rPr>
          <w:rFonts w:ascii="Arial" w:hAnsi="Arial" w:cs="Arial"/>
          <w:b/>
        </w:rPr>
        <w:t xml:space="preserve">                                         </w:t>
      </w:r>
      <w:r w:rsidR="003A3534" w:rsidRPr="00F141A0">
        <w:rPr>
          <w:rFonts w:ascii="Arial" w:hAnsi="Arial" w:cs="Arial"/>
          <w:b/>
        </w:rPr>
        <w:t>IZABEL CRISTINA ANDRADE DIONISIO</w:t>
      </w:r>
      <w:r w:rsidR="003A3534">
        <w:rPr>
          <w:rFonts w:ascii="Arial" w:eastAsia="Batang" w:hAnsi="Arial" w:cs="Arial"/>
          <w:color w:val="000000"/>
          <w:lang w:val="pt-PT"/>
        </w:rPr>
        <w:t xml:space="preserve"> </w:t>
      </w:r>
    </w:p>
    <w:p w:rsidR="003A3534" w:rsidRPr="00883A52" w:rsidRDefault="003A3534" w:rsidP="003A3534">
      <w:pPr>
        <w:tabs>
          <w:tab w:val="left" w:pos="2925"/>
        </w:tabs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color w:val="000000"/>
          <w:lang w:val="pt-PT"/>
        </w:rPr>
        <w:t xml:space="preserve">                                                  CPF Nº </w:t>
      </w:r>
      <w:r>
        <w:rPr>
          <w:rFonts w:ascii="Arial" w:eastAsia="Batang" w:hAnsi="Arial" w:cs="Arial"/>
          <w:bCs/>
          <w:color w:val="000000"/>
        </w:rPr>
        <w:t>187.529.182-20</w:t>
      </w:r>
    </w:p>
    <w:p w:rsidR="00883A52" w:rsidRPr="00883A52" w:rsidRDefault="00883A52" w:rsidP="00883A52">
      <w:pPr>
        <w:tabs>
          <w:tab w:val="left" w:pos="2925"/>
        </w:tabs>
        <w:rPr>
          <w:rFonts w:ascii="Arial" w:hAnsi="Arial" w:cs="Arial"/>
          <w:b/>
        </w:rPr>
      </w:pPr>
      <w:r w:rsidRPr="00883A52">
        <w:rPr>
          <w:rFonts w:ascii="Arial" w:hAnsi="Arial" w:cs="Arial"/>
          <w:b/>
        </w:rPr>
        <w:t>Testemunhas:</w:t>
      </w:r>
    </w:p>
    <w:p w:rsidR="00883A52" w:rsidRPr="00883A52" w:rsidRDefault="00883A52" w:rsidP="00883A52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883A52" w:rsidRPr="00883A52" w:rsidTr="00E13DD9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t>CPF:</w:t>
            </w:r>
          </w:p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83A52" w:rsidRPr="00883A52" w:rsidTr="00E13DD9">
        <w:tc>
          <w:tcPr>
            <w:tcW w:w="6487" w:type="dxa"/>
            <w:tcBorders>
              <w:left w:val="nil"/>
              <w:right w:val="nil"/>
            </w:tcBorders>
          </w:tcPr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883A52">
              <w:rPr>
                <w:rFonts w:ascii="Arial" w:hAnsi="Arial" w:cs="Arial"/>
                <w:b/>
              </w:rPr>
              <w:t>CPF:</w:t>
            </w:r>
          </w:p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883A52" w:rsidRPr="00883A52" w:rsidRDefault="00883A52" w:rsidP="00E13DD9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83A52" w:rsidRPr="00883A52" w:rsidRDefault="00883A52">
      <w:pPr>
        <w:spacing w:after="0" w:line="240" w:lineRule="auto"/>
        <w:rPr>
          <w:rFonts w:ascii="Arial" w:hAnsi="Arial" w:cs="Arial"/>
        </w:rPr>
      </w:pPr>
    </w:p>
    <w:p w:rsidR="00156107" w:rsidRPr="00883A52" w:rsidRDefault="00156107">
      <w:pPr>
        <w:spacing w:after="0" w:line="240" w:lineRule="auto"/>
        <w:rPr>
          <w:rFonts w:ascii="Arial" w:hAnsi="Arial" w:cs="Arial"/>
        </w:rPr>
      </w:pPr>
    </w:p>
    <w:sectPr w:rsidR="00156107" w:rsidRPr="00883A52" w:rsidSect="00016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85" w:rsidRDefault="00BC4785" w:rsidP="000E4848">
      <w:pPr>
        <w:spacing w:after="0" w:line="240" w:lineRule="auto"/>
      </w:pPr>
      <w:r>
        <w:separator/>
      </w:r>
    </w:p>
  </w:endnote>
  <w:endnote w:type="continuationSeparator" w:id="1">
    <w:p w:rsidR="00BC4785" w:rsidRDefault="00BC4785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C0" w:rsidRDefault="001421C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D" w:rsidRDefault="00B7484D" w:rsidP="009E0AD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Narrow" w:hAnsi="Arial" w:cs="Arial"/>
        <w:b/>
        <w:sz w:val="18"/>
        <w:szCs w:val="24"/>
      </w:rPr>
    </w:pPr>
  </w:p>
  <w:p w:rsidR="00B7484D" w:rsidRDefault="00B7484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C0" w:rsidRDefault="001421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85" w:rsidRDefault="00BC4785" w:rsidP="000E4848">
      <w:pPr>
        <w:spacing w:after="0" w:line="240" w:lineRule="auto"/>
      </w:pPr>
      <w:r>
        <w:separator/>
      </w:r>
    </w:p>
  </w:footnote>
  <w:footnote w:type="continuationSeparator" w:id="1">
    <w:p w:rsidR="00BC4785" w:rsidRDefault="00BC4785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C0" w:rsidRDefault="001421C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D" w:rsidRDefault="00CC16B7" w:rsidP="009E0AD7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8"/>
      </w:rPr>
    </w:pPr>
    <w:r w:rsidRPr="00CC16B7">
      <w:rPr>
        <w:rFonts w:ascii="Arial" w:eastAsia="Arial Narrow" w:hAnsi="Arial" w:cs="Arial"/>
        <w:b/>
        <w:noProof/>
        <w:sz w:val="32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103.6pt;margin-top:-9.5pt;width:351.75pt;height:9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xrgQIAABA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" stroked="f">
          <v:textbox>
            <w:txbxContent>
              <w:p w:rsidR="00B7484D" w:rsidRPr="00386559" w:rsidRDefault="00B7484D" w:rsidP="00883A5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Arial Narrow" w:hAnsi="Arial" w:cs="Arial"/>
                    <w:b/>
                    <w:sz w:val="20"/>
                    <w:szCs w:val="24"/>
                  </w:rPr>
                </w:pPr>
              </w:p>
            </w:txbxContent>
          </v:textbox>
        </v:shape>
      </w:pict>
    </w:r>
  </w:p>
  <w:p w:rsidR="00B7484D" w:rsidRPr="009E0AD7" w:rsidRDefault="00B7484D" w:rsidP="009E0AD7">
    <w:pPr>
      <w:pStyle w:val="Cabealho"/>
    </w:pPr>
  </w:p>
  <w:p w:rsidR="00B7484D" w:rsidRDefault="00B7484D" w:rsidP="00883A52"/>
  <w:p w:rsidR="00883A52" w:rsidRDefault="00883A52" w:rsidP="00883A52"/>
  <w:p w:rsidR="00883A52" w:rsidRDefault="00883A52" w:rsidP="00883A52">
    <w:pPr>
      <w:pStyle w:val="Rodap"/>
      <w:rPr>
        <w:rFonts w:ascii="Arial" w:hAnsi="Arial" w:cs="Arial"/>
        <w:b/>
        <w:bCs/>
      </w:rPr>
    </w:pPr>
    <w:r>
      <w:rPr>
        <w:rFonts w:ascii="Arial" w:hAnsi="Arial" w:cs="Arial"/>
      </w:rPr>
      <w:t xml:space="preserve">                                                      </w:t>
    </w: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6.25pt" o:ole="" fillcolor="window">
          <v:imagedata r:id="rId1" o:title=""/>
        </v:shape>
        <o:OLEObject Type="Embed" ProgID="Word.Picture.8" ShapeID="_x0000_i1025" DrawAspect="Content" ObjectID="_1654076329" r:id="rId2"/>
      </w:object>
    </w:r>
  </w:p>
  <w:p w:rsidR="00883A52" w:rsidRPr="009A13FA" w:rsidRDefault="00883A52" w:rsidP="00883A52">
    <w:pPr>
      <w:pStyle w:val="Rodap"/>
      <w:jc w:val="center"/>
      <w:rPr>
        <w:rFonts w:ascii="Arial" w:hAnsi="Arial" w:cs="Arial"/>
        <w:b/>
        <w:bCs/>
        <w:sz w:val="20"/>
        <w:szCs w:val="20"/>
      </w:rPr>
    </w:pPr>
    <w:r w:rsidRPr="009A13FA">
      <w:rPr>
        <w:rFonts w:ascii="Arial" w:hAnsi="Arial" w:cs="Arial"/>
        <w:b/>
        <w:bCs/>
        <w:sz w:val="20"/>
        <w:szCs w:val="20"/>
      </w:rPr>
      <w:t>E S T A D O   D O   P A R Á</w:t>
    </w:r>
  </w:p>
  <w:p w:rsidR="00883A52" w:rsidRPr="009A13FA" w:rsidRDefault="00883A52" w:rsidP="00883A52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MUNICÍPIO DE CONCEIÇÃO DO ARAGUAIA</w:t>
    </w:r>
  </w:p>
  <w:p w:rsidR="00883A52" w:rsidRPr="009A13FA" w:rsidRDefault="00883A52" w:rsidP="00883A52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COMISSÃO PERMANENTE DE LICITAÇÃO</w:t>
    </w:r>
  </w:p>
  <w:p w:rsidR="00883A52" w:rsidRPr="009A13FA" w:rsidRDefault="00883A52" w:rsidP="00883A52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eastAsia="Arial Narrow" w:hAnsi="Arial" w:cs="Arial"/>
        <w:b/>
        <w:sz w:val="20"/>
        <w:szCs w:val="20"/>
      </w:rPr>
      <w:t>Trav. Vereadora Virgolina Coelho, nº 1145 -Bairro São Luiz II.</w:t>
    </w:r>
  </w:p>
  <w:p w:rsidR="00883A52" w:rsidRDefault="00883A52" w:rsidP="00883A52">
    <w:pPr>
      <w:pStyle w:val="Cabealho"/>
    </w:pPr>
    <w:r>
      <w:rPr>
        <w:rFonts w:ascii="Arial" w:hAnsi="Arial" w:cs="Arial"/>
        <w:sz w:val="20"/>
        <w:szCs w:val="20"/>
      </w:rPr>
      <w:t xml:space="preserve">                                 </w:t>
    </w:r>
    <w:r w:rsidRPr="009A13FA">
      <w:rPr>
        <w:rFonts w:ascii="Arial" w:hAnsi="Arial" w:cs="Arial"/>
        <w:sz w:val="20"/>
        <w:szCs w:val="20"/>
      </w:rPr>
      <w:t>CONCEIÇÃO DO ARAGUAIA - PARÁ CEP  68540-000</w:t>
    </w:r>
  </w:p>
  <w:p w:rsidR="00B7484D" w:rsidRDefault="00B748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C0" w:rsidRDefault="001421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B33"/>
    <w:multiLevelType w:val="hybridMultilevel"/>
    <w:tmpl w:val="31BE8B0A"/>
    <w:lvl w:ilvl="0" w:tplc="27729816">
      <w:start w:val="1"/>
      <w:numFmt w:val="decimal"/>
      <w:lvlText w:val="%1."/>
      <w:lvlJc w:val="left"/>
      <w:pPr>
        <w:ind w:left="928" w:hanging="6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4F59"/>
    <w:rsid w:val="000164B6"/>
    <w:rsid w:val="00021AE5"/>
    <w:rsid w:val="000249DF"/>
    <w:rsid w:val="000256EB"/>
    <w:rsid w:val="00030EFB"/>
    <w:rsid w:val="000324D7"/>
    <w:rsid w:val="00040ACF"/>
    <w:rsid w:val="000429CD"/>
    <w:rsid w:val="000434A9"/>
    <w:rsid w:val="000443A3"/>
    <w:rsid w:val="00051B6C"/>
    <w:rsid w:val="0005478F"/>
    <w:rsid w:val="00067A8E"/>
    <w:rsid w:val="00082351"/>
    <w:rsid w:val="00085C54"/>
    <w:rsid w:val="00086315"/>
    <w:rsid w:val="0008715A"/>
    <w:rsid w:val="000A45A8"/>
    <w:rsid w:val="000B178B"/>
    <w:rsid w:val="000E4848"/>
    <w:rsid w:val="00101F2E"/>
    <w:rsid w:val="001051E6"/>
    <w:rsid w:val="00105D88"/>
    <w:rsid w:val="00110A01"/>
    <w:rsid w:val="00113DEF"/>
    <w:rsid w:val="001160D9"/>
    <w:rsid w:val="0012291D"/>
    <w:rsid w:val="0012334F"/>
    <w:rsid w:val="00125EE6"/>
    <w:rsid w:val="00127595"/>
    <w:rsid w:val="00127E93"/>
    <w:rsid w:val="00131599"/>
    <w:rsid w:val="001421C0"/>
    <w:rsid w:val="001451C7"/>
    <w:rsid w:val="00156107"/>
    <w:rsid w:val="00162550"/>
    <w:rsid w:val="001650E4"/>
    <w:rsid w:val="00172014"/>
    <w:rsid w:val="001903FB"/>
    <w:rsid w:val="001A079D"/>
    <w:rsid w:val="001A60B6"/>
    <w:rsid w:val="001B0599"/>
    <w:rsid w:val="001C14B1"/>
    <w:rsid w:val="001D25E2"/>
    <w:rsid w:val="001D2F17"/>
    <w:rsid w:val="001D58A2"/>
    <w:rsid w:val="001F1088"/>
    <w:rsid w:val="001F43A4"/>
    <w:rsid w:val="001F6243"/>
    <w:rsid w:val="0020474D"/>
    <w:rsid w:val="0020781E"/>
    <w:rsid w:val="00213A99"/>
    <w:rsid w:val="00232FDC"/>
    <w:rsid w:val="00240BC0"/>
    <w:rsid w:val="00247FBB"/>
    <w:rsid w:val="002549F2"/>
    <w:rsid w:val="00255DD0"/>
    <w:rsid w:val="00273129"/>
    <w:rsid w:val="002805F2"/>
    <w:rsid w:val="00284283"/>
    <w:rsid w:val="00284762"/>
    <w:rsid w:val="002877F1"/>
    <w:rsid w:val="00287975"/>
    <w:rsid w:val="002A71D0"/>
    <w:rsid w:val="002B4FF9"/>
    <w:rsid w:val="002B7D89"/>
    <w:rsid w:val="002C27AC"/>
    <w:rsid w:val="002D3779"/>
    <w:rsid w:val="002E1913"/>
    <w:rsid w:val="002E5CA9"/>
    <w:rsid w:val="002F1ABF"/>
    <w:rsid w:val="00302380"/>
    <w:rsid w:val="00304080"/>
    <w:rsid w:val="00310817"/>
    <w:rsid w:val="0031096F"/>
    <w:rsid w:val="00312AA3"/>
    <w:rsid w:val="00312CE6"/>
    <w:rsid w:val="00313598"/>
    <w:rsid w:val="00316C3B"/>
    <w:rsid w:val="003228EF"/>
    <w:rsid w:val="00332650"/>
    <w:rsid w:val="00345943"/>
    <w:rsid w:val="003470F3"/>
    <w:rsid w:val="00352EDD"/>
    <w:rsid w:val="0036176C"/>
    <w:rsid w:val="00376D89"/>
    <w:rsid w:val="003A3534"/>
    <w:rsid w:val="003B56D3"/>
    <w:rsid w:val="003C7202"/>
    <w:rsid w:val="003D404F"/>
    <w:rsid w:val="003E14EA"/>
    <w:rsid w:val="003F29CE"/>
    <w:rsid w:val="00402EE1"/>
    <w:rsid w:val="00403F2E"/>
    <w:rsid w:val="00422921"/>
    <w:rsid w:val="00425B08"/>
    <w:rsid w:val="00435C81"/>
    <w:rsid w:val="00436EE9"/>
    <w:rsid w:val="00445BD6"/>
    <w:rsid w:val="00447FDC"/>
    <w:rsid w:val="00454550"/>
    <w:rsid w:val="004578B0"/>
    <w:rsid w:val="004641DB"/>
    <w:rsid w:val="0046758C"/>
    <w:rsid w:val="004868E6"/>
    <w:rsid w:val="00493B20"/>
    <w:rsid w:val="004960B1"/>
    <w:rsid w:val="004A15CF"/>
    <w:rsid w:val="004A1760"/>
    <w:rsid w:val="004A3200"/>
    <w:rsid w:val="004A33B4"/>
    <w:rsid w:val="004B3D70"/>
    <w:rsid w:val="004B7D57"/>
    <w:rsid w:val="004C277B"/>
    <w:rsid w:val="004D4AF7"/>
    <w:rsid w:val="004D759E"/>
    <w:rsid w:val="004E51AE"/>
    <w:rsid w:val="004E7AE4"/>
    <w:rsid w:val="004F7247"/>
    <w:rsid w:val="00507ABC"/>
    <w:rsid w:val="00516F48"/>
    <w:rsid w:val="00521C53"/>
    <w:rsid w:val="00530C91"/>
    <w:rsid w:val="00534C9A"/>
    <w:rsid w:val="005409F9"/>
    <w:rsid w:val="005418B5"/>
    <w:rsid w:val="0055193C"/>
    <w:rsid w:val="0055283B"/>
    <w:rsid w:val="005567A9"/>
    <w:rsid w:val="00557B4D"/>
    <w:rsid w:val="00580C28"/>
    <w:rsid w:val="00587A4D"/>
    <w:rsid w:val="005B109C"/>
    <w:rsid w:val="005B76D1"/>
    <w:rsid w:val="005C3D0B"/>
    <w:rsid w:val="005E4F44"/>
    <w:rsid w:val="005F0CD5"/>
    <w:rsid w:val="005F6797"/>
    <w:rsid w:val="00615EFD"/>
    <w:rsid w:val="00624E83"/>
    <w:rsid w:val="0063337E"/>
    <w:rsid w:val="0065242F"/>
    <w:rsid w:val="00654BE8"/>
    <w:rsid w:val="00656C00"/>
    <w:rsid w:val="00663448"/>
    <w:rsid w:val="006678BD"/>
    <w:rsid w:val="006744E6"/>
    <w:rsid w:val="00686D1E"/>
    <w:rsid w:val="00694AD9"/>
    <w:rsid w:val="006C1A81"/>
    <w:rsid w:val="006C4668"/>
    <w:rsid w:val="006C76DB"/>
    <w:rsid w:val="006C76E0"/>
    <w:rsid w:val="006D7D3B"/>
    <w:rsid w:val="006E2C33"/>
    <w:rsid w:val="006E577B"/>
    <w:rsid w:val="006F5C75"/>
    <w:rsid w:val="00701C59"/>
    <w:rsid w:val="007220F5"/>
    <w:rsid w:val="00725338"/>
    <w:rsid w:val="007317BC"/>
    <w:rsid w:val="00734080"/>
    <w:rsid w:val="007409EE"/>
    <w:rsid w:val="00740FB6"/>
    <w:rsid w:val="007466A3"/>
    <w:rsid w:val="007537B4"/>
    <w:rsid w:val="0076265A"/>
    <w:rsid w:val="00774400"/>
    <w:rsid w:val="0078271E"/>
    <w:rsid w:val="007834C5"/>
    <w:rsid w:val="00784A1E"/>
    <w:rsid w:val="00795031"/>
    <w:rsid w:val="007A2651"/>
    <w:rsid w:val="007A2FFD"/>
    <w:rsid w:val="007A66F0"/>
    <w:rsid w:val="007B251C"/>
    <w:rsid w:val="007B6A71"/>
    <w:rsid w:val="007C6327"/>
    <w:rsid w:val="007D2746"/>
    <w:rsid w:val="007D4DC9"/>
    <w:rsid w:val="007E2048"/>
    <w:rsid w:val="007E5253"/>
    <w:rsid w:val="007F11D5"/>
    <w:rsid w:val="00813D41"/>
    <w:rsid w:val="0081429E"/>
    <w:rsid w:val="00833050"/>
    <w:rsid w:val="00837DF3"/>
    <w:rsid w:val="0086012B"/>
    <w:rsid w:val="008637B0"/>
    <w:rsid w:val="0086404B"/>
    <w:rsid w:val="00882055"/>
    <w:rsid w:val="008822BB"/>
    <w:rsid w:val="00883A52"/>
    <w:rsid w:val="00887464"/>
    <w:rsid w:val="008A0BD7"/>
    <w:rsid w:val="008B49E4"/>
    <w:rsid w:val="008B7E07"/>
    <w:rsid w:val="008D0A8A"/>
    <w:rsid w:val="008D7E70"/>
    <w:rsid w:val="008F3650"/>
    <w:rsid w:val="009063AB"/>
    <w:rsid w:val="009109BB"/>
    <w:rsid w:val="00911A1A"/>
    <w:rsid w:val="009146A5"/>
    <w:rsid w:val="00924D99"/>
    <w:rsid w:val="00937048"/>
    <w:rsid w:val="00937366"/>
    <w:rsid w:val="00941EB0"/>
    <w:rsid w:val="009471BE"/>
    <w:rsid w:val="00947F32"/>
    <w:rsid w:val="00953B3C"/>
    <w:rsid w:val="00956042"/>
    <w:rsid w:val="009577CD"/>
    <w:rsid w:val="009637D0"/>
    <w:rsid w:val="00963DBE"/>
    <w:rsid w:val="009803EC"/>
    <w:rsid w:val="009815E0"/>
    <w:rsid w:val="009905A3"/>
    <w:rsid w:val="009A3C9D"/>
    <w:rsid w:val="009A54DD"/>
    <w:rsid w:val="009B758A"/>
    <w:rsid w:val="009C4A8D"/>
    <w:rsid w:val="009D106D"/>
    <w:rsid w:val="009D2EB9"/>
    <w:rsid w:val="009D3012"/>
    <w:rsid w:val="009E0AD7"/>
    <w:rsid w:val="009E4F48"/>
    <w:rsid w:val="009E5AEE"/>
    <w:rsid w:val="009F3616"/>
    <w:rsid w:val="009F45D9"/>
    <w:rsid w:val="00A00453"/>
    <w:rsid w:val="00A00471"/>
    <w:rsid w:val="00A13517"/>
    <w:rsid w:val="00A161A7"/>
    <w:rsid w:val="00A17E68"/>
    <w:rsid w:val="00A21003"/>
    <w:rsid w:val="00A21AF8"/>
    <w:rsid w:val="00A2384E"/>
    <w:rsid w:val="00A30CB2"/>
    <w:rsid w:val="00A3361C"/>
    <w:rsid w:val="00A35372"/>
    <w:rsid w:val="00A41CE5"/>
    <w:rsid w:val="00A4335E"/>
    <w:rsid w:val="00A4740B"/>
    <w:rsid w:val="00A62FF6"/>
    <w:rsid w:val="00A73D60"/>
    <w:rsid w:val="00A74066"/>
    <w:rsid w:val="00A7780D"/>
    <w:rsid w:val="00A86BF7"/>
    <w:rsid w:val="00A92A15"/>
    <w:rsid w:val="00AA3D7F"/>
    <w:rsid w:val="00AA4420"/>
    <w:rsid w:val="00AB2207"/>
    <w:rsid w:val="00AB34B6"/>
    <w:rsid w:val="00AB3886"/>
    <w:rsid w:val="00AB3DDF"/>
    <w:rsid w:val="00AB6BA2"/>
    <w:rsid w:val="00AC5C27"/>
    <w:rsid w:val="00AD4F8C"/>
    <w:rsid w:val="00AD5320"/>
    <w:rsid w:val="00AD6143"/>
    <w:rsid w:val="00AD64F9"/>
    <w:rsid w:val="00AD7297"/>
    <w:rsid w:val="00AE236F"/>
    <w:rsid w:val="00AE57A8"/>
    <w:rsid w:val="00B163F6"/>
    <w:rsid w:val="00B2003C"/>
    <w:rsid w:val="00B25699"/>
    <w:rsid w:val="00B26EAC"/>
    <w:rsid w:val="00B272AE"/>
    <w:rsid w:val="00B31319"/>
    <w:rsid w:val="00B4474D"/>
    <w:rsid w:val="00B51623"/>
    <w:rsid w:val="00B6205C"/>
    <w:rsid w:val="00B64E75"/>
    <w:rsid w:val="00B6744E"/>
    <w:rsid w:val="00B7484D"/>
    <w:rsid w:val="00B75C5B"/>
    <w:rsid w:val="00B809A8"/>
    <w:rsid w:val="00B809BB"/>
    <w:rsid w:val="00B84E2A"/>
    <w:rsid w:val="00B9781D"/>
    <w:rsid w:val="00BA16FB"/>
    <w:rsid w:val="00BC03EE"/>
    <w:rsid w:val="00BC4785"/>
    <w:rsid w:val="00BC48F1"/>
    <w:rsid w:val="00BC7AD2"/>
    <w:rsid w:val="00BE27B6"/>
    <w:rsid w:val="00BE664B"/>
    <w:rsid w:val="00BF25A1"/>
    <w:rsid w:val="00C03875"/>
    <w:rsid w:val="00C058FB"/>
    <w:rsid w:val="00C11C79"/>
    <w:rsid w:val="00C164A3"/>
    <w:rsid w:val="00C23C6A"/>
    <w:rsid w:val="00C31CA3"/>
    <w:rsid w:val="00C40404"/>
    <w:rsid w:val="00C44EE5"/>
    <w:rsid w:val="00C4533B"/>
    <w:rsid w:val="00C45873"/>
    <w:rsid w:val="00C4611F"/>
    <w:rsid w:val="00C51121"/>
    <w:rsid w:val="00C53AA9"/>
    <w:rsid w:val="00C53EA2"/>
    <w:rsid w:val="00C619C0"/>
    <w:rsid w:val="00C6244F"/>
    <w:rsid w:val="00C70475"/>
    <w:rsid w:val="00C76BE3"/>
    <w:rsid w:val="00C8169C"/>
    <w:rsid w:val="00C8318B"/>
    <w:rsid w:val="00C941A1"/>
    <w:rsid w:val="00C94E07"/>
    <w:rsid w:val="00C95CD2"/>
    <w:rsid w:val="00CA42F9"/>
    <w:rsid w:val="00CB17C2"/>
    <w:rsid w:val="00CB1E56"/>
    <w:rsid w:val="00CB4421"/>
    <w:rsid w:val="00CC08BB"/>
    <w:rsid w:val="00CC16B7"/>
    <w:rsid w:val="00CC3F6C"/>
    <w:rsid w:val="00CD09EA"/>
    <w:rsid w:val="00CE7C9A"/>
    <w:rsid w:val="00D06388"/>
    <w:rsid w:val="00D12458"/>
    <w:rsid w:val="00D13245"/>
    <w:rsid w:val="00D23940"/>
    <w:rsid w:val="00D3157F"/>
    <w:rsid w:val="00D3328F"/>
    <w:rsid w:val="00D4411F"/>
    <w:rsid w:val="00D449DC"/>
    <w:rsid w:val="00D5706A"/>
    <w:rsid w:val="00D653EA"/>
    <w:rsid w:val="00D70E4D"/>
    <w:rsid w:val="00D725D5"/>
    <w:rsid w:val="00D81686"/>
    <w:rsid w:val="00D9105B"/>
    <w:rsid w:val="00DA0CF9"/>
    <w:rsid w:val="00DB214E"/>
    <w:rsid w:val="00DB23E3"/>
    <w:rsid w:val="00DB4F59"/>
    <w:rsid w:val="00DD08AC"/>
    <w:rsid w:val="00DF647B"/>
    <w:rsid w:val="00DF695B"/>
    <w:rsid w:val="00E172CF"/>
    <w:rsid w:val="00E26B4C"/>
    <w:rsid w:val="00E31A04"/>
    <w:rsid w:val="00E43BA6"/>
    <w:rsid w:val="00E45677"/>
    <w:rsid w:val="00E5006D"/>
    <w:rsid w:val="00E50721"/>
    <w:rsid w:val="00E5602A"/>
    <w:rsid w:val="00E61CA2"/>
    <w:rsid w:val="00E733BD"/>
    <w:rsid w:val="00E818D5"/>
    <w:rsid w:val="00E91948"/>
    <w:rsid w:val="00EA19C9"/>
    <w:rsid w:val="00EA51EB"/>
    <w:rsid w:val="00EB009B"/>
    <w:rsid w:val="00EB4C98"/>
    <w:rsid w:val="00EB5099"/>
    <w:rsid w:val="00ED1CE7"/>
    <w:rsid w:val="00EE0346"/>
    <w:rsid w:val="00EE2684"/>
    <w:rsid w:val="00F02CF9"/>
    <w:rsid w:val="00F06E72"/>
    <w:rsid w:val="00F06F2A"/>
    <w:rsid w:val="00F13BA5"/>
    <w:rsid w:val="00F141A0"/>
    <w:rsid w:val="00F45CCC"/>
    <w:rsid w:val="00F46604"/>
    <w:rsid w:val="00F71D5C"/>
    <w:rsid w:val="00F73ABF"/>
    <w:rsid w:val="00F75648"/>
    <w:rsid w:val="00F7766A"/>
    <w:rsid w:val="00F837A9"/>
    <w:rsid w:val="00F93DCD"/>
    <w:rsid w:val="00FA351B"/>
    <w:rsid w:val="00FA743A"/>
    <w:rsid w:val="00FB5FD7"/>
    <w:rsid w:val="00FC6A87"/>
    <w:rsid w:val="00FE06F9"/>
    <w:rsid w:val="00FF1089"/>
    <w:rsid w:val="00FF199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,Cabeçalho superior,Heading 1a,hd,he,Cabeçalho1,Char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ading 1a Char,hd Char,he Char,Cabeçalho1 Char,Char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83A52"/>
    <w:pPr>
      <w:spacing w:after="0" w:line="240" w:lineRule="auto"/>
      <w:ind w:right="-13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883A5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semiHidden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71FB-072D-4928-9367-699E4D14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2006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CPL</cp:lastModifiedBy>
  <cp:revision>11</cp:revision>
  <cp:lastPrinted>2020-05-27T14:16:00Z</cp:lastPrinted>
  <dcterms:created xsi:type="dcterms:W3CDTF">2020-05-20T12:49:00Z</dcterms:created>
  <dcterms:modified xsi:type="dcterms:W3CDTF">2020-06-19T15:52:00Z</dcterms:modified>
</cp:coreProperties>
</file>